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7143" w:rsidRDefault="007A7143">
      <w:pPr>
        <w:spacing w:line="360" w:lineRule="auto"/>
        <w:rPr>
          <w:rStyle w:val="NormalCharacter"/>
          <w:rFonts w:eastAsia="黑体"/>
          <w:sz w:val="44"/>
          <w:szCs w:val="44"/>
        </w:rPr>
      </w:pPr>
      <w:bookmarkStart w:id="0" w:name="_GoBack"/>
      <w:bookmarkEnd w:id="0"/>
    </w:p>
    <w:p w:rsidR="007A7143" w:rsidRDefault="007A7143">
      <w:pPr>
        <w:pStyle w:val="2"/>
      </w:pPr>
    </w:p>
    <w:p w:rsidR="007A7143" w:rsidRDefault="00397392">
      <w:pPr>
        <w:spacing w:line="360" w:lineRule="auto"/>
        <w:jc w:val="center"/>
        <w:rPr>
          <w:rFonts w:ascii="宋体" w:eastAsia="黑体" w:hAnsi="宋体"/>
          <w:b/>
          <w:bCs/>
          <w:sz w:val="44"/>
          <w:szCs w:val="44"/>
        </w:rPr>
      </w:pPr>
      <w:r>
        <w:rPr>
          <w:rFonts w:ascii="宋体" w:eastAsia="黑体" w:hAnsi="宋体" w:hint="eastAsia"/>
          <w:b/>
          <w:bCs/>
          <w:sz w:val="44"/>
          <w:szCs w:val="44"/>
        </w:rPr>
        <w:t>横峰县欢歌苑邻里中心工程劳务采购项目</w:t>
      </w:r>
    </w:p>
    <w:p w:rsidR="007A7143" w:rsidRDefault="00397392">
      <w:pPr>
        <w:spacing w:line="360" w:lineRule="auto"/>
        <w:jc w:val="center"/>
        <w:rPr>
          <w:rFonts w:ascii="宋体" w:eastAsia="黑体" w:hAnsi="宋体"/>
          <w:b/>
          <w:bCs/>
          <w:sz w:val="44"/>
          <w:szCs w:val="44"/>
        </w:rPr>
      </w:pPr>
      <w:r>
        <w:rPr>
          <w:rFonts w:ascii="宋体" w:eastAsia="黑体" w:hAnsi="宋体" w:hint="eastAsia"/>
          <w:b/>
          <w:bCs/>
          <w:sz w:val="44"/>
          <w:szCs w:val="44"/>
        </w:rPr>
        <w:t>采购文件</w:t>
      </w:r>
    </w:p>
    <w:p w:rsidR="007A7143" w:rsidRDefault="007A7143">
      <w:pPr>
        <w:spacing w:line="360" w:lineRule="auto"/>
        <w:jc w:val="center"/>
        <w:rPr>
          <w:rStyle w:val="NormalCharacter"/>
          <w:rFonts w:eastAsia="黑体"/>
          <w:color w:val="FF0000"/>
          <w:sz w:val="44"/>
          <w:szCs w:val="44"/>
        </w:rPr>
      </w:pPr>
    </w:p>
    <w:p w:rsidR="007A7143" w:rsidRDefault="007A7143">
      <w:pPr>
        <w:spacing w:before="156" w:after="156" w:line="360" w:lineRule="auto"/>
        <w:rPr>
          <w:rStyle w:val="NormalCharacter"/>
          <w:rFonts w:ascii="宋体"/>
          <w:w w:val="90"/>
          <w:sz w:val="36"/>
          <w:szCs w:val="36"/>
        </w:rPr>
      </w:pPr>
    </w:p>
    <w:p w:rsidR="007A7143" w:rsidRDefault="00397392">
      <w:pPr>
        <w:spacing w:before="156" w:after="156" w:line="360" w:lineRule="auto"/>
        <w:jc w:val="center"/>
        <w:rPr>
          <w:rStyle w:val="NormalCharacter"/>
          <w:rFonts w:ascii="宋体"/>
          <w:b/>
          <w:bCs/>
          <w:w w:val="90"/>
          <w:sz w:val="36"/>
          <w:szCs w:val="36"/>
        </w:rPr>
      </w:pPr>
      <w:r>
        <w:rPr>
          <w:rStyle w:val="NormalCharacter"/>
          <w:rFonts w:ascii="宋体" w:hint="eastAsia"/>
          <w:b/>
          <w:bCs/>
          <w:w w:val="90"/>
          <w:sz w:val="36"/>
          <w:szCs w:val="36"/>
        </w:rPr>
        <w:t xml:space="preserve"> </w:t>
      </w:r>
    </w:p>
    <w:p w:rsidR="007A7143" w:rsidRDefault="007A7143">
      <w:pPr>
        <w:spacing w:before="156" w:after="156" w:line="360" w:lineRule="auto"/>
        <w:rPr>
          <w:rStyle w:val="NormalCharacter"/>
          <w:rFonts w:ascii="宋体"/>
          <w:b/>
          <w:bCs/>
          <w:w w:val="90"/>
          <w:sz w:val="36"/>
          <w:szCs w:val="36"/>
        </w:rPr>
      </w:pPr>
    </w:p>
    <w:p w:rsidR="007A7143" w:rsidRDefault="007A7143">
      <w:pPr>
        <w:spacing w:before="156" w:after="156" w:line="360" w:lineRule="auto"/>
        <w:rPr>
          <w:rStyle w:val="NormalCharacter"/>
          <w:rFonts w:ascii="宋体"/>
          <w:b/>
          <w:bCs/>
          <w:w w:val="90"/>
          <w:sz w:val="36"/>
          <w:szCs w:val="36"/>
        </w:rPr>
      </w:pPr>
    </w:p>
    <w:p w:rsidR="007A7143" w:rsidRDefault="007A7143">
      <w:pPr>
        <w:spacing w:before="156" w:after="156" w:line="360" w:lineRule="auto"/>
        <w:rPr>
          <w:rStyle w:val="NormalCharacter"/>
          <w:rFonts w:ascii="宋体"/>
          <w:b/>
          <w:bCs/>
          <w:w w:val="90"/>
          <w:sz w:val="36"/>
          <w:szCs w:val="36"/>
        </w:rPr>
      </w:pPr>
    </w:p>
    <w:p w:rsidR="007A7143" w:rsidRDefault="007A7143">
      <w:pPr>
        <w:spacing w:before="156" w:after="156" w:line="360" w:lineRule="auto"/>
        <w:rPr>
          <w:rStyle w:val="NormalCharacter"/>
          <w:rFonts w:ascii="宋体"/>
          <w:b/>
          <w:bCs/>
          <w:w w:val="90"/>
          <w:sz w:val="36"/>
          <w:szCs w:val="36"/>
        </w:rPr>
      </w:pPr>
    </w:p>
    <w:p w:rsidR="007A7143" w:rsidRDefault="00397392">
      <w:pPr>
        <w:spacing w:before="156" w:after="156" w:line="360" w:lineRule="auto"/>
        <w:ind w:left="6240" w:right="160" w:hangingChars="1950" w:hanging="6240"/>
        <w:jc w:val="left"/>
        <w:rPr>
          <w:rStyle w:val="NormalCharacter"/>
          <w:rFonts w:eastAsia="黑体"/>
          <w:sz w:val="32"/>
          <w:szCs w:val="32"/>
          <w:u w:val="single"/>
        </w:rPr>
      </w:pPr>
      <w:r>
        <w:rPr>
          <w:rStyle w:val="NormalCharacter"/>
          <w:rFonts w:eastAsia="黑体" w:hint="eastAsia"/>
          <w:sz w:val="32"/>
          <w:szCs w:val="32"/>
        </w:rPr>
        <w:t>采</w:t>
      </w:r>
      <w:r>
        <w:rPr>
          <w:rStyle w:val="NormalCharacter"/>
          <w:rFonts w:eastAsia="黑体" w:hint="eastAsia"/>
          <w:sz w:val="32"/>
          <w:szCs w:val="32"/>
        </w:rPr>
        <w:t xml:space="preserve">   </w:t>
      </w:r>
      <w:r>
        <w:rPr>
          <w:rStyle w:val="NormalCharacter"/>
          <w:rFonts w:eastAsia="黑体" w:hint="eastAsia"/>
          <w:sz w:val="32"/>
          <w:szCs w:val="32"/>
        </w:rPr>
        <w:t>购</w:t>
      </w:r>
      <w:r>
        <w:rPr>
          <w:rStyle w:val="NormalCharacter"/>
          <w:rFonts w:eastAsia="黑体" w:hint="eastAsia"/>
          <w:sz w:val="32"/>
          <w:szCs w:val="32"/>
        </w:rPr>
        <w:t xml:space="preserve">  </w:t>
      </w:r>
      <w:r>
        <w:rPr>
          <w:rStyle w:val="NormalCharacter"/>
          <w:rFonts w:eastAsia="黑体" w:hint="eastAsia"/>
          <w:sz w:val="32"/>
          <w:szCs w:val="32"/>
        </w:rPr>
        <w:t>人：</w:t>
      </w:r>
      <w:r>
        <w:rPr>
          <w:rStyle w:val="NormalCharacter"/>
          <w:rFonts w:eastAsia="黑体" w:hint="eastAsia"/>
          <w:sz w:val="32"/>
          <w:szCs w:val="32"/>
          <w:u w:val="single"/>
        </w:rPr>
        <w:t>江西海麟建设工程有限责任公司</w:t>
      </w:r>
      <w:r>
        <w:rPr>
          <w:rStyle w:val="NormalCharacter"/>
          <w:rFonts w:eastAsia="黑体" w:hint="eastAsia"/>
          <w:sz w:val="32"/>
          <w:szCs w:val="32"/>
          <w:u w:val="single"/>
        </w:rPr>
        <w:t xml:space="preserve"> </w:t>
      </w:r>
    </w:p>
    <w:p w:rsidR="007A7143" w:rsidRDefault="00397392">
      <w:pPr>
        <w:pStyle w:val="2"/>
        <w:ind w:leftChars="0" w:left="0" w:firstLineChars="0" w:firstLine="0"/>
        <w:rPr>
          <w:rFonts w:ascii="宋体" w:hAnsi="宋体"/>
          <w:sz w:val="24"/>
          <w:u w:val="single"/>
        </w:rPr>
      </w:pPr>
      <w:r>
        <w:rPr>
          <w:rStyle w:val="NormalCharacter"/>
          <w:rFonts w:ascii="Times New Roman" w:eastAsia="黑体" w:hAnsi="Times New Roman" w:hint="eastAsia"/>
          <w:sz w:val="32"/>
          <w:szCs w:val="32"/>
        </w:rPr>
        <w:t>联</w:t>
      </w:r>
      <w:r>
        <w:rPr>
          <w:rStyle w:val="NormalCharacter"/>
          <w:rFonts w:ascii="Times New Roman" w:eastAsia="黑体" w:hAnsi="Times New Roman" w:hint="eastAsia"/>
          <w:sz w:val="32"/>
          <w:szCs w:val="32"/>
        </w:rPr>
        <w:t xml:space="preserve">   </w:t>
      </w:r>
      <w:r>
        <w:rPr>
          <w:rStyle w:val="NormalCharacter"/>
          <w:rFonts w:ascii="Times New Roman" w:eastAsia="黑体" w:hAnsi="Times New Roman" w:hint="eastAsia"/>
          <w:sz w:val="32"/>
          <w:szCs w:val="32"/>
        </w:rPr>
        <w:t>系</w:t>
      </w:r>
      <w:r>
        <w:rPr>
          <w:rStyle w:val="NormalCharacter"/>
          <w:rFonts w:ascii="Times New Roman" w:eastAsia="黑体" w:hAnsi="Times New Roman" w:hint="eastAsia"/>
          <w:sz w:val="32"/>
          <w:szCs w:val="32"/>
        </w:rPr>
        <w:t xml:space="preserve">  </w:t>
      </w:r>
      <w:r>
        <w:rPr>
          <w:rStyle w:val="NormalCharacter"/>
          <w:rFonts w:ascii="Times New Roman" w:eastAsia="黑体" w:hAnsi="Times New Roman" w:hint="eastAsia"/>
          <w:sz w:val="32"/>
          <w:szCs w:val="32"/>
        </w:rPr>
        <w:t>人</w:t>
      </w:r>
      <w:r>
        <w:rPr>
          <w:rStyle w:val="NormalCharacter"/>
          <w:rFonts w:ascii="Times New Roman" w:eastAsia="黑体" w:hAnsi="Times New Roman" w:hint="eastAsia"/>
          <w:sz w:val="32"/>
          <w:szCs w:val="32"/>
          <w:u w:val="single"/>
        </w:rPr>
        <w:t>：姜</w:t>
      </w:r>
      <w:r>
        <w:rPr>
          <w:rStyle w:val="NormalCharacter"/>
          <w:rFonts w:ascii="Times New Roman" w:eastAsia="黑体" w:hAnsi="Times New Roman" w:hint="eastAsia"/>
          <w:sz w:val="32"/>
          <w:szCs w:val="32"/>
          <w:u w:val="single"/>
        </w:rPr>
        <w:t xml:space="preserve">   </w:t>
      </w:r>
      <w:r>
        <w:rPr>
          <w:rStyle w:val="NormalCharacter"/>
          <w:rFonts w:ascii="Times New Roman" w:eastAsia="黑体" w:hAnsi="Times New Roman" w:hint="eastAsia"/>
          <w:sz w:val="32"/>
          <w:szCs w:val="32"/>
          <w:u w:val="single"/>
        </w:rPr>
        <w:t>棋</w:t>
      </w:r>
      <w:r>
        <w:rPr>
          <w:rStyle w:val="NormalCharacter"/>
          <w:rFonts w:ascii="Times New Roman" w:eastAsia="黑体" w:hAnsi="Times New Roman" w:hint="eastAsia"/>
          <w:sz w:val="32"/>
          <w:szCs w:val="32"/>
          <w:u w:val="single"/>
        </w:rPr>
        <w:t xml:space="preserve">  </w:t>
      </w:r>
    </w:p>
    <w:p w:rsidR="007A7143" w:rsidRDefault="00397392">
      <w:pPr>
        <w:pStyle w:val="2"/>
        <w:ind w:leftChars="0" w:left="0" w:firstLineChars="0" w:firstLine="0"/>
        <w:rPr>
          <w:rFonts w:eastAsia="黑体"/>
          <w:u w:val="single"/>
        </w:rPr>
      </w:pPr>
      <w:r>
        <w:rPr>
          <w:rStyle w:val="NormalCharacter"/>
          <w:rFonts w:ascii="Times New Roman" w:eastAsia="黑体" w:hAnsi="Times New Roman" w:hint="eastAsia"/>
          <w:sz w:val="32"/>
          <w:szCs w:val="32"/>
        </w:rPr>
        <w:t>联</w:t>
      </w:r>
      <w:r>
        <w:rPr>
          <w:rStyle w:val="NormalCharacter"/>
          <w:rFonts w:ascii="Times New Roman" w:eastAsia="黑体" w:hAnsi="Times New Roman" w:hint="eastAsia"/>
          <w:sz w:val="32"/>
          <w:szCs w:val="32"/>
        </w:rPr>
        <w:t xml:space="preserve"> </w:t>
      </w:r>
      <w:r>
        <w:rPr>
          <w:rStyle w:val="NormalCharacter"/>
          <w:rFonts w:ascii="Times New Roman" w:eastAsia="黑体" w:hAnsi="Times New Roman" w:hint="eastAsia"/>
          <w:sz w:val="32"/>
          <w:szCs w:val="32"/>
        </w:rPr>
        <w:t>系</w:t>
      </w:r>
      <w:r>
        <w:rPr>
          <w:rStyle w:val="NormalCharacter"/>
          <w:rFonts w:ascii="Times New Roman" w:eastAsia="黑体" w:hAnsi="Times New Roman" w:hint="eastAsia"/>
          <w:sz w:val="32"/>
          <w:szCs w:val="32"/>
        </w:rPr>
        <w:t xml:space="preserve"> </w:t>
      </w:r>
      <w:r>
        <w:rPr>
          <w:rStyle w:val="NormalCharacter"/>
          <w:rFonts w:ascii="Times New Roman" w:eastAsia="黑体" w:hAnsi="Times New Roman" w:hint="eastAsia"/>
          <w:sz w:val="32"/>
          <w:szCs w:val="32"/>
        </w:rPr>
        <w:t>方</w:t>
      </w:r>
      <w:r>
        <w:rPr>
          <w:rStyle w:val="NormalCharacter"/>
          <w:rFonts w:ascii="Times New Roman" w:eastAsia="黑体" w:hAnsi="Times New Roman" w:hint="eastAsia"/>
          <w:sz w:val="32"/>
          <w:szCs w:val="32"/>
        </w:rPr>
        <w:t xml:space="preserve"> </w:t>
      </w:r>
      <w:r>
        <w:rPr>
          <w:rStyle w:val="NormalCharacter"/>
          <w:rFonts w:ascii="Times New Roman" w:eastAsia="黑体" w:hAnsi="Times New Roman" w:hint="eastAsia"/>
          <w:sz w:val="32"/>
          <w:szCs w:val="32"/>
        </w:rPr>
        <w:t>式：</w:t>
      </w:r>
      <w:r>
        <w:rPr>
          <w:rStyle w:val="NormalCharacter"/>
          <w:rFonts w:ascii="Times New Roman" w:eastAsia="黑体" w:hAnsi="Times New Roman" w:hint="eastAsia"/>
          <w:sz w:val="32"/>
          <w:szCs w:val="32"/>
          <w:u w:val="single"/>
        </w:rPr>
        <w:t>15279222637</w:t>
      </w:r>
    </w:p>
    <w:p w:rsidR="007A7143" w:rsidRDefault="007A7143">
      <w:pPr>
        <w:rPr>
          <w:rStyle w:val="NormalCharacter"/>
          <w:rFonts w:eastAsia="黑体"/>
          <w:sz w:val="30"/>
          <w:szCs w:val="30"/>
          <w:u w:val="single"/>
        </w:rPr>
      </w:pPr>
    </w:p>
    <w:p w:rsidR="007A7143" w:rsidRDefault="00397392">
      <w:pPr>
        <w:jc w:val="center"/>
        <w:rPr>
          <w:rStyle w:val="ae"/>
          <w:rFonts w:cs="宋体"/>
          <w:bCs/>
          <w:spacing w:val="8"/>
          <w:sz w:val="36"/>
          <w:szCs w:val="36"/>
        </w:rPr>
      </w:pPr>
      <w:r>
        <w:rPr>
          <w:rStyle w:val="NormalCharacter"/>
          <w:rFonts w:ascii="黑体" w:eastAsia="黑体" w:hAnsi="黑体"/>
          <w:sz w:val="30"/>
          <w:szCs w:val="30"/>
          <w:u w:val="single"/>
        </w:rPr>
        <w:t>202</w:t>
      </w:r>
      <w:r>
        <w:rPr>
          <w:rStyle w:val="NormalCharacter"/>
          <w:rFonts w:ascii="黑体" w:eastAsia="黑体" w:hAnsi="黑体" w:hint="eastAsia"/>
          <w:sz w:val="30"/>
          <w:szCs w:val="30"/>
          <w:u w:val="single"/>
        </w:rPr>
        <w:t>2</w:t>
      </w:r>
      <w:r>
        <w:rPr>
          <w:rStyle w:val="NormalCharacter"/>
          <w:rFonts w:ascii="黑体" w:eastAsia="黑体" w:hAnsi="黑体" w:hint="eastAsia"/>
          <w:sz w:val="30"/>
          <w:szCs w:val="30"/>
        </w:rPr>
        <w:t>年</w:t>
      </w:r>
      <w:r>
        <w:rPr>
          <w:rStyle w:val="NormalCharacter"/>
          <w:rFonts w:ascii="黑体" w:eastAsia="黑体" w:hAnsi="黑体" w:hint="eastAsia"/>
          <w:sz w:val="30"/>
          <w:szCs w:val="30"/>
        </w:rPr>
        <w:t>8</w:t>
      </w:r>
      <w:r>
        <w:rPr>
          <w:rStyle w:val="NormalCharacter"/>
          <w:rFonts w:ascii="黑体" w:eastAsia="黑体" w:hAnsi="黑体" w:hint="eastAsia"/>
          <w:sz w:val="30"/>
          <w:szCs w:val="30"/>
        </w:rPr>
        <w:t>月</w:t>
      </w:r>
    </w:p>
    <w:p w:rsidR="007A7143" w:rsidRDefault="007A7143">
      <w:pPr>
        <w:jc w:val="center"/>
        <w:rPr>
          <w:rStyle w:val="NormalCharacter"/>
          <w:rFonts w:ascii="方正小标宋简体" w:eastAsia="方正小标宋简体" w:hAnsi="宋体"/>
          <w:kern w:val="0"/>
          <w:sz w:val="36"/>
          <w:szCs w:val="36"/>
        </w:rPr>
      </w:pPr>
    </w:p>
    <w:p w:rsidR="007A7143" w:rsidRDefault="007A7143">
      <w:pPr>
        <w:jc w:val="center"/>
        <w:rPr>
          <w:rStyle w:val="NormalCharacter"/>
          <w:rFonts w:ascii="方正小标宋简体" w:eastAsia="方正小标宋简体" w:hAnsi="宋体"/>
          <w:kern w:val="0"/>
          <w:sz w:val="36"/>
          <w:szCs w:val="36"/>
        </w:rPr>
      </w:pPr>
    </w:p>
    <w:p w:rsidR="007A7143" w:rsidRDefault="00397392">
      <w:pPr>
        <w:rPr>
          <w:rStyle w:val="NormalCharacter"/>
          <w:rFonts w:ascii="方正小标宋简体" w:eastAsia="方正小标宋简体" w:hAnsi="宋体"/>
          <w:kern w:val="0"/>
          <w:sz w:val="36"/>
          <w:szCs w:val="36"/>
        </w:rPr>
      </w:pPr>
      <w:r>
        <w:rPr>
          <w:rStyle w:val="NormalCharacter"/>
          <w:rFonts w:ascii="方正小标宋简体" w:eastAsia="方正小标宋简体" w:hAnsi="宋体" w:hint="eastAsia"/>
          <w:kern w:val="0"/>
          <w:sz w:val="36"/>
          <w:szCs w:val="36"/>
        </w:rPr>
        <w:br w:type="page"/>
      </w:r>
    </w:p>
    <w:p w:rsidR="007A7143" w:rsidRDefault="00397392">
      <w:pPr>
        <w:jc w:val="center"/>
        <w:rPr>
          <w:rStyle w:val="NormalCharacter"/>
          <w:rFonts w:ascii="方正小标宋简体" w:eastAsia="方正小标宋简体" w:hAnsi="宋体"/>
          <w:kern w:val="0"/>
          <w:sz w:val="36"/>
          <w:szCs w:val="36"/>
        </w:rPr>
      </w:pPr>
      <w:r>
        <w:rPr>
          <w:rStyle w:val="NormalCharacter"/>
          <w:rFonts w:ascii="方正小标宋简体" w:eastAsia="方正小标宋简体" w:hint="eastAsia"/>
          <w:kern w:val="0"/>
          <w:sz w:val="36"/>
          <w:szCs w:val="36"/>
        </w:rPr>
        <w:t>横峰县欢歌苑邻里中心工程劳务采购项目</w:t>
      </w:r>
      <w:r>
        <w:rPr>
          <w:rStyle w:val="NormalCharacter"/>
          <w:rFonts w:ascii="方正小标宋简体" w:eastAsia="方正小标宋简体" w:hAnsi="宋体" w:hint="eastAsia"/>
          <w:kern w:val="0"/>
          <w:sz w:val="36"/>
          <w:szCs w:val="36"/>
        </w:rPr>
        <w:t>采购文件</w:t>
      </w:r>
    </w:p>
    <w:p w:rsidR="007A7143" w:rsidRDefault="007A7143">
      <w:pPr>
        <w:spacing w:line="460" w:lineRule="exact"/>
        <w:ind w:leftChars="7" w:left="15" w:firstLineChars="200" w:firstLine="560"/>
        <w:rPr>
          <w:rStyle w:val="NormalCharacter"/>
          <w:rFonts w:ascii="仿宋_GB2312" w:eastAsia="仿宋_GB2312"/>
          <w:kern w:val="0"/>
          <w:sz w:val="28"/>
          <w:szCs w:val="28"/>
        </w:rPr>
      </w:pP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sz w:val="28"/>
          <w:szCs w:val="28"/>
        </w:rPr>
        <w:t>横峰县欢歌苑邻里中心工程劳务采购项目</w:t>
      </w:r>
      <w:r>
        <w:rPr>
          <w:rStyle w:val="NormalCharacter"/>
          <w:rFonts w:ascii="仿宋_GB2312" w:eastAsia="仿宋_GB2312" w:hint="eastAsia"/>
          <w:kern w:val="0"/>
          <w:sz w:val="28"/>
          <w:szCs w:val="28"/>
        </w:rPr>
        <w:t>已具备实施条件。为保证项目造价合理、质量合格，遵循</w:t>
      </w:r>
      <w:r>
        <w:rPr>
          <w:rStyle w:val="NormalCharacter"/>
          <w:rFonts w:ascii="仿宋_GB2312" w:eastAsia="仿宋_GB2312"/>
          <w:kern w:val="0"/>
          <w:sz w:val="28"/>
          <w:szCs w:val="28"/>
        </w:rPr>
        <w:t>“</w:t>
      </w:r>
      <w:r>
        <w:rPr>
          <w:rStyle w:val="NormalCharacter"/>
          <w:rFonts w:ascii="仿宋_GB2312" w:eastAsia="仿宋_GB2312" w:hint="eastAsia"/>
          <w:kern w:val="0"/>
          <w:sz w:val="28"/>
          <w:szCs w:val="28"/>
        </w:rPr>
        <w:t>公开、公平、公正</w:t>
      </w:r>
      <w:r>
        <w:rPr>
          <w:rStyle w:val="NormalCharacter"/>
          <w:rFonts w:ascii="仿宋_GB2312" w:eastAsia="仿宋_GB2312"/>
          <w:kern w:val="0"/>
          <w:sz w:val="28"/>
          <w:szCs w:val="28"/>
        </w:rPr>
        <w:t>”</w:t>
      </w:r>
      <w:r>
        <w:rPr>
          <w:rStyle w:val="NormalCharacter"/>
          <w:rFonts w:ascii="仿宋_GB2312" w:eastAsia="仿宋_GB2312" w:hint="eastAsia"/>
          <w:kern w:val="0"/>
          <w:sz w:val="28"/>
          <w:szCs w:val="28"/>
        </w:rPr>
        <w:t>的原则，择优选择施工单位，现就有关采购事项作如下说明。</w:t>
      </w:r>
    </w:p>
    <w:p w:rsidR="007A7143" w:rsidRDefault="00397392">
      <w:pPr>
        <w:spacing w:line="460" w:lineRule="exact"/>
        <w:ind w:leftChars="-13" w:left="-27" w:firstLineChars="205" w:firstLine="576"/>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一、工程概况</w:t>
      </w:r>
    </w:p>
    <w:p w:rsidR="007A7143" w:rsidRDefault="00397392">
      <w:pPr>
        <w:spacing w:line="460" w:lineRule="exact"/>
        <w:ind w:rightChars="-241" w:right="-506" w:firstLineChars="200" w:firstLine="560"/>
        <w:rPr>
          <w:rStyle w:val="NormalCharacter"/>
          <w:rFonts w:ascii="仿宋_GB2312" w:eastAsia="仿宋_GB2312"/>
          <w:kern w:val="0"/>
          <w:sz w:val="28"/>
          <w:szCs w:val="28"/>
          <w:u w:val="single"/>
        </w:rPr>
      </w:pP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项目名称：</w:t>
      </w:r>
      <w:r>
        <w:rPr>
          <w:rStyle w:val="NormalCharacter"/>
          <w:rFonts w:ascii="仿宋_GB2312" w:eastAsia="仿宋_GB2312" w:hint="eastAsia"/>
          <w:sz w:val="28"/>
          <w:szCs w:val="28"/>
          <w:u w:val="single"/>
        </w:rPr>
        <w:t>横峰县欢歌苑邻里中心工程劳务采购项目</w:t>
      </w:r>
    </w:p>
    <w:p w:rsidR="007A7143" w:rsidRDefault="00397392">
      <w:pPr>
        <w:spacing w:line="460" w:lineRule="exact"/>
        <w:ind w:rightChars="-241" w:right="-506" w:firstLineChars="200" w:firstLine="560"/>
        <w:rPr>
          <w:rStyle w:val="NormalCharacter"/>
          <w:rFonts w:ascii="仿宋_GB2312" w:eastAsia="仿宋_GB2312"/>
          <w:kern w:val="0"/>
          <w:sz w:val="28"/>
          <w:szCs w:val="28"/>
          <w:u w:val="single"/>
        </w:rPr>
      </w:pP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购买人：</w:t>
      </w:r>
      <w:r>
        <w:rPr>
          <w:rStyle w:val="NormalCharacter"/>
          <w:rFonts w:ascii="仿宋_GB2312" w:eastAsia="仿宋_GB2312" w:hint="eastAsia"/>
          <w:kern w:val="0"/>
          <w:sz w:val="28"/>
          <w:szCs w:val="28"/>
          <w:u w:val="single"/>
        </w:rPr>
        <w:t>江西海麟建设工程有限责任公司</w:t>
      </w:r>
    </w:p>
    <w:p w:rsidR="007A7143" w:rsidRDefault="00397392">
      <w:pPr>
        <w:spacing w:line="460" w:lineRule="exact"/>
        <w:ind w:rightChars="-241" w:right="-506" w:firstLineChars="200" w:firstLine="560"/>
        <w:rPr>
          <w:rStyle w:val="NormalCharacter"/>
          <w:rFonts w:ascii="仿宋_GB2312" w:eastAsia="仿宋_GB2312" w:hAnsi="Times New Roman"/>
          <w:kern w:val="0"/>
          <w:sz w:val="28"/>
          <w:szCs w:val="28"/>
          <w:u w:val="single"/>
        </w:rPr>
      </w:pPr>
      <w:r>
        <w:rPr>
          <w:rStyle w:val="NormalCharacter"/>
          <w:rFonts w:ascii="仿宋_GB2312" w:eastAsia="仿宋_GB2312"/>
          <w:kern w:val="0"/>
          <w:sz w:val="28"/>
          <w:szCs w:val="28"/>
        </w:rPr>
        <w:t>3.</w:t>
      </w:r>
      <w:r>
        <w:rPr>
          <w:rStyle w:val="NormalCharacter"/>
          <w:rFonts w:ascii="仿宋_GB2312" w:eastAsia="仿宋_GB2312" w:hint="eastAsia"/>
          <w:kern w:val="0"/>
          <w:sz w:val="28"/>
          <w:szCs w:val="28"/>
        </w:rPr>
        <w:t>项目地点：</w:t>
      </w:r>
      <w:r>
        <w:rPr>
          <w:rStyle w:val="NormalCharacter"/>
          <w:rFonts w:ascii="仿宋_GB2312" w:eastAsia="仿宋_GB2312" w:hAnsi="Times New Roman" w:hint="eastAsia"/>
          <w:kern w:val="0"/>
          <w:sz w:val="28"/>
          <w:szCs w:val="28"/>
          <w:u w:val="single"/>
        </w:rPr>
        <w:t>上饶市横峰县古窑大道两侧</w:t>
      </w:r>
      <w:r>
        <w:rPr>
          <w:rStyle w:val="NormalCharacter"/>
          <w:rFonts w:ascii="仿宋_GB2312" w:eastAsia="仿宋_GB2312" w:hAnsi="Times New Roman" w:hint="eastAsia"/>
          <w:kern w:val="0"/>
          <w:sz w:val="28"/>
          <w:szCs w:val="28"/>
          <w:u w:val="single"/>
        </w:rPr>
        <w:t>0</w:t>
      </w:r>
      <w:r>
        <w:rPr>
          <w:rStyle w:val="NormalCharacter"/>
          <w:rFonts w:ascii="仿宋_GB2312" w:eastAsia="仿宋_GB2312" w:hAnsi="Times New Roman" w:hint="eastAsia"/>
          <w:kern w:val="0"/>
          <w:sz w:val="28"/>
          <w:szCs w:val="28"/>
          <w:u w:val="single"/>
        </w:rPr>
        <w:t>号地块</w:t>
      </w:r>
    </w:p>
    <w:p w:rsidR="007A7143" w:rsidRDefault="00397392">
      <w:pPr>
        <w:spacing w:line="460" w:lineRule="exact"/>
        <w:ind w:firstLineChars="200" w:firstLine="560"/>
        <w:rPr>
          <w:rStyle w:val="NormalCharacter"/>
          <w:rFonts w:ascii="仿宋_GB2312" w:eastAsia="仿宋_GB2312"/>
          <w:kern w:val="0"/>
          <w:sz w:val="28"/>
          <w:szCs w:val="28"/>
          <w:u w:val="single"/>
        </w:rPr>
      </w:pPr>
      <w:r>
        <w:rPr>
          <w:rStyle w:val="NormalCharacter"/>
          <w:rFonts w:ascii="仿宋_GB2312" w:eastAsia="仿宋_GB2312"/>
          <w:kern w:val="0"/>
          <w:sz w:val="28"/>
          <w:szCs w:val="28"/>
        </w:rPr>
        <w:t>4.</w:t>
      </w:r>
      <w:r>
        <w:rPr>
          <w:rStyle w:val="NormalCharacter"/>
          <w:rFonts w:ascii="仿宋_GB2312" w:eastAsia="仿宋_GB2312" w:hint="eastAsia"/>
          <w:kern w:val="0"/>
          <w:sz w:val="28"/>
          <w:szCs w:val="28"/>
        </w:rPr>
        <w:t>项目规模：</w:t>
      </w:r>
      <w:r>
        <w:rPr>
          <w:rStyle w:val="NormalCharacter"/>
          <w:rFonts w:ascii="仿宋_GB2312" w:eastAsia="仿宋_GB2312" w:hint="eastAsia"/>
          <w:sz w:val="28"/>
          <w:szCs w:val="28"/>
          <w:u w:val="single"/>
        </w:rPr>
        <w:t>横峰县欢歌苑邻里中心工程劳务采购项目</w:t>
      </w:r>
      <w:r>
        <w:rPr>
          <w:rStyle w:val="NormalCharacter"/>
          <w:rFonts w:eastAsia="仿宋_GB2312" w:hint="eastAsia"/>
          <w:kern w:val="0"/>
          <w:sz w:val="28"/>
          <w:szCs w:val="28"/>
          <w:u w:val="single"/>
        </w:rPr>
        <w:t>。</w:t>
      </w:r>
    </w:p>
    <w:p w:rsidR="007A7143" w:rsidRDefault="00397392">
      <w:pPr>
        <w:spacing w:line="600" w:lineRule="exact"/>
        <w:ind w:firstLine="645"/>
        <w:rPr>
          <w:rStyle w:val="NormalCharacter"/>
          <w:rFonts w:ascii="仿宋_GB2312" w:eastAsia="仿宋_GB2312" w:hAnsi="仿宋_GB2312" w:cs="仿宋_GB2312"/>
          <w:sz w:val="32"/>
          <w:szCs w:val="32"/>
        </w:rPr>
      </w:pPr>
      <w:r>
        <w:rPr>
          <w:rStyle w:val="NormalCharacter"/>
          <w:rFonts w:ascii="仿宋_GB2312" w:eastAsia="仿宋_GB2312"/>
          <w:kern w:val="0"/>
          <w:sz w:val="28"/>
          <w:szCs w:val="28"/>
        </w:rPr>
        <w:t>5.</w:t>
      </w:r>
      <w:r>
        <w:rPr>
          <w:rStyle w:val="NormalCharacter"/>
          <w:rFonts w:ascii="仿宋_GB2312" w:eastAsia="仿宋_GB2312" w:hint="eastAsia"/>
          <w:kern w:val="0"/>
          <w:sz w:val="28"/>
          <w:szCs w:val="28"/>
        </w:rPr>
        <w:t>购买范围</w:t>
      </w:r>
      <w:r>
        <w:rPr>
          <w:rFonts w:ascii="宋体" w:hAnsi="宋体"/>
          <w:sz w:val="24"/>
        </w:rPr>
        <w:t>：</w:t>
      </w:r>
      <w:r>
        <w:rPr>
          <w:rStyle w:val="NormalCharacter"/>
          <w:rFonts w:ascii="仿宋_GB2312" w:eastAsia="仿宋_GB2312" w:hAnsi="Times New Roman"/>
          <w:sz w:val="28"/>
          <w:szCs w:val="28"/>
          <w:u w:val="single"/>
        </w:rPr>
        <w:t>劳务内容</w:t>
      </w:r>
      <w:r>
        <w:rPr>
          <w:rStyle w:val="NormalCharacter"/>
          <w:rFonts w:ascii="仿宋_GB2312" w:eastAsia="仿宋_GB2312" w:hAnsi="Times New Roman" w:hint="eastAsia"/>
          <w:sz w:val="28"/>
          <w:szCs w:val="28"/>
          <w:u w:val="single"/>
        </w:rPr>
        <w:t>:</w:t>
      </w:r>
      <w:r>
        <w:rPr>
          <w:rStyle w:val="NormalCharacter"/>
          <w:rFonts w:ascii="仿宋_GB2312" w:eastAsia="仿宋_GB2312" w:hAnsi="Times New Roman" w:hint="eastAsia"/>
          <w:sz w:val="28"/>
          <w:szCs w:val="28"/>
          <w:u w:val="single"/>
        </w:rPr>
        <w:t>混凝土工程、模板工程、钢筋工程、室内外钢管脚手架、悬挑外架、砌砖工程、内墙体抹灰、外墙体抹灰、升降机及搅拌机等工程所需的机械设备（含基础、地下室）</w:t>
      </w:r>
      <w:r>
        <w:rPr>
          <w:rStyle w:val="NormalCharacter"/>
          <w:rFonts w:ascii="仿宋_GB2312" w:eastAsia="仿宋_GB2312" w:hAnsi="Times New Roman" w:hint="eastAsia"/>
          <w:sz w:val="28"/>
          <w:szCs w:val="28"/>
          <w:u w:val="single"/>
        </w:rPr>
        <w:t>详见附表</w:t>
      </w:r>
      <w:r>
        <w:rPr>
          <w:rStyle w:val="NormalCharacter"/>
          <w:rFonts w:ascii="仿宋_GB2312" w:eastAsia="仿宋_GB2312" w:hAnsi="Times New Roman" w:hint="eastAsia"/>
          <w:sz w:val="28"/>
          <w:szCs w:val="28"/>
          <w:u w:val="single"/>
        </w:rPr>
        <w:t>。</w:t>
      </w:r>
    </w:p>
    <w:p w:rsidR="007A7143" w:rsidRDefault="00397392">
      <w:pPr>
        <w:spacing w:line="460" w:lineRule="exact"/>
        <w:ind w:leftChars="7" w:left="15" w:firstLineChars="200" w:firstLine="560"/>
        <w:rPr>
          <w:rFonts w:ascii="仿宋_GB2312" w:eastAsia="仿宋_GB2312" w:hAnsi="仿宋_GB2312" w:cs="仿宋_GB2312"/>
          <w:sz w:val="28"/>
          <w:szCs w:val="28"/>
          <w:highlight w:val="yellow"/>
        </w:rPr>
      </w:pPr>
      <w:r>
        <w:rPr>
          <w:rStyle w:val="NormalCharacter"/>
          <w:rFonts w:ascii="仿宋_GB2312" w:eastAsia="仿宋_GB2312"/>
          <w:kern w:val="0"/>
          <w:sz w:val="28"/>
          <w:szCs w:val="28"/>
        </w:rPr>
        <w:t>6.</w:t>
      </w:r>
      <w:r>
        <w:rPr>
          <w:rStyle w:val="NormalCharacter"/>
          <w:rFonts w:ascii="仿宋_GB2312" w:eastAsia="仿宋_GB2312" w:hint="eastAsia"/>
          <w:kern w:val="0"/>
          <w:sz w:val="28"/>
          <w:szCs w:val="28"/>
        </w:rPr>
        <w:t>项目类别：</w:t>
      </w:r>
      <w:r>
        <w:rPr>
          <w:rFonts w:ascii="仿宋_GB2312" w:eastAsia="仿宋_GB2312" w:hAnsi="仿宋_GB2312" w:cs="仿宋_GB2312" w:hint="eastAsia"/>
          <w:sz w:val="28"/>
          <w:szCs w:val="28"/>
          <w:u w:val="single"/>
        </w:rPr>
        <w:t>劳务工程</w:t>
      </w:r>
    </w:p>
    <w:p w:rsidR="007A7143" w:rsidRDefault="00397392">
      <w:pPr>
        <w:spacing w:line="460" w:lineRule="exact"/>
        <w:ind w:leftChars="7" w:left="15" w:firstLineChars="200" w:firstLine="560"/>
        <w:rPr>
          <w:rFonts w:ascii="仿宋_GB2312" w:eastAsia="仿宋_GB2312" w:hAnsi="仿宋_GB2312" w:cs="仿宋_GB2312"/>
          <w:sz w:val="28"/>
          <w:szCs w:val="28"/>
          <w:highlight w:val="yellow"/>
        </w:rPr>
      </w:pPr>
      <w:r>
        <w:rPr>
          <w:rFonts w:ascii="仿宋_GB2312" w:eastAsia="仿宋_GB2312" w:hAnsi="仿宋_GB2312" w:cs="仿宋_GB2312" w:hint="eastAsia"/>
          <w:sz w:val="28"/>
          <w:szCs w:val="28"/>
        </w:rPr>
        <w:t>7.</w:t>
      </w:r>
      <w:r>
        <w:rPr>
          <w:rStyle w:val="NormalCharacter"/>
          <w:rFonts w:eastAsia="仿宋_GB2312" w:hint="eastAsia"/>
          <w:kern w:val="0"/>
          <w:sz w:val="28"/>
          <w:szCs w:val="28"/>
        </w:rPr>
        <w:t xml:space="preserve"> </w:t>
      </w:r>
      <w:r>
        <w:rPr>
          <w:rStyle w:val="NormalCharacter"/>
          <w:rFonts w:eastAsia="仿宋_GB2312" w:hint="eastAsia"/>
          <w:kern w:val="0"/>
          <w:sz w:val="28"/>
          <w:szCs w:val="28"/>
        </w:rPr>
        <w:t>购买承诺报价：</w:t>
      </w:r>
      <w:r>
        <w:rPr>
          <w:rFonts w:ascii="仿宋_GB2312" w:eastAsia="仿宋_GB2312" w:hAnsi="仿宋_GB2312" w:cs="仿宋_GB2312" w:hint="eastAsia"/>
          <w:sz w:val="28"/>
          <w:szCs w:val="28"/>
          <w:u w:val="single"/>
        </w:rPr>
        <w:t>480</w:t>
      </w:r>
      <w:r>
        <w:rPr>
          <w:rFonts w:ascii="仿宋_GB2312" w:eastAsia="仿宋_GB2312" w:hAnsi="仿宋_GB2312" w:cs="仿宋_GB2312" w:hint="eastAsia"/>
          <w:sz w:val="28"/>
          <w:szCs w:val="28"/>
          <w:u w:val="single"/>
        </w:rPr>
        <w:t>元</w:t>
      </w:r>
      <w:r>
        <w:rPr>
          <w:rFonts w:ascii="仿宋_GB2312" w:eastAsia="仿宋_GB2312" w:hAnsi="仿宋_GB2312" w:cs="仿宋_GB2312" w:hint="eastAsia"/>
          <w:sz w:val="28"/>
          <w:szCs w:val="28"/>
          <w:u w:val="single"/>
        </w:rPr>
        <w:t>/M2</w:t>
      </w:r>
      <w:r>
        <w:rPr>
          <w:rFonts w:ascii="仿宋_GB2312" w:eastAsia="仿宋_GB2312" w:hAnsi="仿宋_GB2312" w:cs="仿宋_GB2312" w:hint="eastAsia"/>
          <w:sz w:val="28"/>
          <w:szCs w:val="28"/>
          <w:u w:val="single"/>
        </w:rPr>
        <w:t>（含税及劳务和机具等费用综合单价）</w:t>
      </w:r>
      <w:r>
        <w:rPr>
          <w:rStyle w:val="NormalCharacter"/>
          <w:rFonts w:eastAsia="仿宋_GB2312" w:hint="eastAsia"/>
          <w:kern w:val="0"/>
          <w:sz w:val="28"/>
          <w:szCs w:val="28"/>
          <w:u w:val="single"/>
        </w:rPr>
        <w:t>。</w:t>
      </w:r>
    </w:p>
    <w:p w:rsidR="007A7143" w:rsidRDefault="00397392">
      <w:pPr>
        <w:spacing w:line="460" w:lineRule="exact"/>
        <w:ind w:leftChars="7" w:left="15" w:firstLineChars="200" w:firstLine="562"/>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二、购买要求</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项目承接形式：</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hint="eastAsia"/>
          <w:kern w:val="0"/>
          <w:sz w:val="28"/>
          <w:szCs w:val="28"/>
        </w:rPr>
        <w:t>1</w:t>
      </w:r>
      <w:r>
        <w:rPr>
          <w:rStyle w:val="NormalCharacter"/>
          <w:rFonts w:ascii="仿宋_GB2312" w:eastAsia="仿宋_GB2312" w:hint="eastAsia"/>
          <w:kern w:val="0"/>
          <w:sz w:val="28"/>
          <w:szCs w:val="28"/>
        </w:rPr>
        <w:t>）本项目由中选人承包，不得转包。一旦发现转包，</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人有权终止合同，并可向中选人索赔中选价</w:t>
      </w:r>
      <w:r>
        <w:rPr>
          <w:rStyle w:val="NormalCharacter"/>
          <w:rFonts w:ascii="仿宋_GB2312" w:eastAsia="仿宋_GB2312"/>
          <w:kern w:val="0"/>
          <w:sz w:val="28"/>
          <w:szCs w:val="28"/>
        </w:rPr>
        <w:t>5%</w:t>
      </w:r>
      <w:r>
        <w:rPr>
          <w:rStyle w:val="NormalCharacter"/>
          <w:rFonts w:ascii="仿宋_GB2312" w:eastAsia="仿宋_GB2312" w:hint="eastAsia"/>
          <w:kern w:val="0"/>
          <w:sz w:val="28"/>
          <w:szCs w:val="28"/>
        </w:rPr>
        <w:t>的违约金。如需分包，申请人应在响应书中予以明确并提供分包单位资质证明资料，并经</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人同意方可分包。</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hint="eastAsia"/>
          <w:kern w:val="0"/>
          <w:sz w:val="28"/>
          <w:szCs w:val="28"/>
        </w:rPr>
        <w:t>2</w:t>
      </w:r>
      <w:r>
        <w:rPr>
          <w:rStyle w:val="NormalCharacter"/>
          <w:rFonts w:ascii="仿宋_GB2312" w:eastAsia="仿宋_GB2312" w:hint="eastAsia"/>
          <w:kern w:val="0"/>
          <w:sz w:val="28"/>
          <w:szCs w:val="28"/>
        </w:rPr>
        <w:t>）中选人在响应文件中明确的项目负责人、技术负责人、管理人员施工机具、必须到位，不得随意更换。如需更换，中选人应提前提出书面报告，并经过</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人同意。</w:t>
      </w:r>
    </w:p>
    <w:p w:rsidR="007A7143" w:rsidRDefault="00397392">
      <w:pPr>
        <w:spacing w:line="460" w:lineRule="exact"/>
        <w:ind w:leftChars="7" w:left="15" w:firstLineChars="200" w:firstLine="560"/>
        <w:rPr>
          <w:rStyle w:val="NormalCharacter"/>
          <w:rFonts w:ascii="仿宋_GB2312" w:eastAsia="仿宋_GB2312" w:hAnsi="Times New Roman"/>
          <w:kern w:val="0"/>
          <w:sz w:val="28"/>
          <w:szCs w:val="28"/>
        </w:rPr>
      </w:pPr>
      <w:r>
        <w:rPr>
          <w:rStyle w:val="NormalCharacter"/>
          <w:rFonts w:ascii="仿宋_GB2312" w:eastAsia="仿宋_GB2312" w:hAnsi="Times New Roman" w:hint="eastAsia"/>
          <w:kern w:val="0"/>
          <w:sz w:val="28"/>
          <w:szCs w:val="28"/>
        </w:rPr>
        <w:t>2.</w:t>
      </w:r>
      <w:r>
        <w:rPr>
          <w:rStyle w:val="NormalCharacter"/>
          <w:rFonts w:ascii="仿宋_GB2312" w:eastAsia="仿宋_GB2312" w:hAnsi="Times New Roman" w:hint="eastAsia"/>
          <w:kern w:val="0"/>
          <w:sz w:val="28"/>
          <w:szCs w:val="28"/>
        </w:rPr>
        <w:t>采购</w:t>
      </w:r>
      <w:r>
        <w:rPr>
          <w:rStyle w:val="NormalCharacter"/>
          <w:rFonts w:ascii="仿宋_GB2312" w:eastAsia="仿宋_GB2312" w:hAnsi="Times New Roman"/>
          <w:kern w:val="0"/>
          <w:sz w:val="28"/>
          <w:szCs w:val="28"/>
        </w:rPr>
        <w:t>保证金：</w:t>
      </w:r>
      <w:r>
        <w:rPr>
          <w:rStyle w:val="NormalCharacter"/>
          <w:rFonts w:ascii="仿宋_GB2312" w:eastAsia="仿宋_GB2312" w:hAnsi="Times New Roman"/>
          <w:kern w:val="0"/>
          <w:sz w:val="28"/>
          <w:szCs w:val="28"/>
        </w:rPr>
        <w:t>5</w:t>
      </w:r>
      <w:r>
        <w:rPr>
          <w:rStyle w:val="NormalCharacter"/>
          <w:rFonts w:ascii="仿宋_GB2312" w:eastAsia="仿宋_GB2312" w:hAnsi="Times New Roman"/>
          <w:kern w:val="0"/>
          <w:sz w:val="28"/>
          <w:szCs w:val="28"/>
        </w:rPr>
        <w:t>万元整</w:t>
      </w:r>
    </w:p>
    <w:p w:rsidR="007A7143" w:rsidRDefault="00397392">
      <w:pPr>
        <w:spacing w:line="460" w:lineRule="exact"/>
        <w:ind w:leftChars="7" w:left="15" w:firstLineChars="200" w:firstLine="560"/>
        <w:rPr>
          <w:rStyle w:val="NormalCharacter"/>
          <w:rFonts w:ascii="仿宋_GB2312" w:eastAsia="仿宋_GB2312" w:hAnsi="Times New Roman"/>
          <w:kern w:val="0"/>
          <w:sz w:val="28"/>
          <w:szCs w:val="28"/>
        </w:rPr>
      </w:pP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w:t>
      </w:r>
      <w:r>
        <w:rPr>
          <w:rStyle w:val="NormalCharacter"/>
          <w:rFonts w:ascii="仿宋_GB2312" w:eastAsia="仿宋_GB2312" w:hAnsi="Times New Roman"/>
          <w:kern w:val="0"/>
          <w:sz w:val="28"/>
          <w:szCs w:val="28"/>
        </w:rPr>
        <w:t>1</w:t>
      </w:r>
      <w:r>
        <w:rPr>
          <w:rStyle w:val="NormalCharacter"/>
          <w:rFonts w:ascii="仿宋_GB2312" w:eastAsia="仿宋_GB2312" w:hAnsi="Times New Roman"/>
          <w:kern w:val="0"/>
          <w:sz w:val="28"/>
          <w:szCs w:val="28"/>
        </w:rPr>
        <w:t>）</w:t>
      </w:r>
      <w:r>
        <w:rPr>
          <w:rStyle w:val="NormalCharacter"/>
          <w:rFonts w:ascii="仿宋_GB2312" w:eastAsia="仿宋_GB2312" w:hAnsi="Times New Roman" w:hint="eastAsia"/>
          <w:kern w:val="0"/>
          <w:sz w:val="28"/>
          <w:szCs w:val="28"/>
        </w:rPr>
        <w:t>申请单位采购</w:t>
      </w:r>
      <w:r>
        <w:rPr>
          <w:rStyle w:val="NormalCharacter"/>
          <w:rFonts w:ascii="仿宋_GB2312" w:eastAsia="仿宋_GB2312" w:hAnsi="Times New Roman"/>
          <w:kern w:val="0"/>
          <w:sz w:val="28"/>
          <w:szCs w:val="28"/>
        </w:rPr>
        <w:t>保证金必须在</w:t>
      </w:r>
      <w:r>
        <w:rPr>
          <w:rStyle w:val="NormalCharacter"/>
          <w:rFonts w:ascii="仿宋_GB2312" w:eastAsia="仿宋_GB2312" w:hAnsi="Times New Roman"/>
          <w:kern w:val="0"/>
          <w:sz w:val="28"/>
          <w:szCs w:val="28"/>
        </w:rPr>
        <w:t>2022</w:t>
      </w:r>
      <w:r>
        <w:rPr>
          <w:rStyle w:val="NormalCharacter"/>
          <w:rFonts w:ascii="仿宋_GB2312" w:eastAsia="仿宋_GB2312" w:hAnsi="Times New Roman"/>
          <w:kern w:val="0"/>
          <w:sz w:val="28"/>
          <w:szCs w:val="28"/>
        </w:rPr>
        <w:t>年</w:t>
      </w:r>
      <w:r>
        <w:rPr>
          <w:rStyle w:val="NormalCharacter"/>
          <w:rFonts w:ascii="仿宋_GB2312" w:eastAsia="仿宋_GB2312" w:hAnsi="Times New Roman" w:hint="eastAsia"/>
          <w:kern w:val="0"/>
          <w:sz w:val="28"/>
          <w:szCs w:val="28"/>
        </w:rPr>
        <w:t>08</w:t>
      </w:r>
      <w:r>
        <w:rPr>
          <w:rStyle w:val="NormalCharacter"/>
          <w:rFonts w:ascii="仿宋_GB2312" w:eastAsia="仿宋_GB2312" w:hAnsi="Times New Roman"/>
          <w:kern w:val="0"/>
          <w:sz w:val="28"/>
          <w:szCs w:val="28"/>
        </w:rPr>
        <w:t>月</w:t>
      </w:r>
      <w:r>
        <w:rPr>
          <w:rStyle w:val="NormalCharacter"/>
          <w:rFonts w:ascii="仿宋_GB2312" w:eastAsia="仿宋_GB2312" w:hAnsi="Times New Roman" w:hint="eastAsia"/>
          <w:kern w:val="0"/>
          <w:sz w:val="28"/>
          <w:szCs w:val="28"/>
        </w:rPr>
        <w:t>15</w:t>
      </w:r>
      <w:r>
        <w:rPr>
          <w:rStyle w:val="NormalCharacter"/>
          <w:rFonts w:ascii="仿宋_GB2312" w:eastAsia="仿宋_GB2312" w:hAnsi="Times New Roman"/>
          <w:kern w:val="0"/>
          <w:sz w:val="28"/>
          <w:szCs w:val="28"/>
        </w:rPr>
        <w:t>日</w:t>
      </w:r>
      <w:r>
        <w:rPr>
          <w:rStyle w:val="NormalCharacter"/>
          <w:rFonts w:ascii="仿宋_GB2312" w:eastAsia="仿宋_GB2312" w:hAnsi="Times New Roman"/>
          <w:kern w:val="0"/>
          <w:sz w:val="28"/>
          <w:szCs w:val="28"/>
        </w:rPr>
        <w:t>1</w:t>
      </w:r>
      <w:r>
        <w:rPr>
          <w:rStyle w:val="NormalCharacter"/>
          <w:rFonts w:ascii="仿宋_GB2312" w:eastAsia="仿宋_GB2312" w:hAnsi="Times New Roman" w:hint="eastAsia"/>
          <w:kern w:val="0"/>
          <w:sz w:val="28"/>
          <w:szCs w:val="28"/>
        </w:rPr>
        <w:t>0</w:t>
      </w:r>
      <w:r>
        <w:rPr>
          <w:rStyle w:val="NormalCharacter"/>
          <w:rFonts w:ascii="仿宋_GB2312" w:eastAsia="仿宋_GB2312" w:hAnsi="Times New Roman"/>
          <w:kern w:val="0"/>
          <w:sz w:val="28"/>
          <w:szCs w:val="28"/>
        </w:rPr>
        <w:t>：</w:t>
      </w:r>
      <w:r>
        <w:rPr>
          <w:rStyle w:val="NormalCharacter"/>
          <w:rFonts w:ascii="仿宋_GB2312" w:eastAsia="仿宋_GB2312" w:hAnsi="Times New Roman"/>
          <w:kern w:val="0"/>
          <w:sz w:val="28"/>
          <w:szCs w:val="28"/>
        </w:rPr>
        <w:t xml:space="preserve">00 </w:t>
      </w:r>
      <w:r>
        <w:rPr>
          <w:rStyle w:val="NormalCharacter"/>
          <w:rFonts w:ascii="仿宋_GB2312" w:eastAsia="仿宋_GB2312" w:hAnsi="Times New Roman"/>
          <w:kern w:val="0"/>
          <w:sz w:val="28"/>
          <w:szCs w:val="28"/>
        </w:rPr>
        <w:t>时（北京时间）之前从</w:t>
      </w:r>
      <w:r>
        <w:rPr>
          <w:rStyle w:val="NormalCharacter"/>
          <w:rFonts w:ascii="仿宋_GB2312" w:eastAsia="仿宋_GB2312" w:hAnsi="Times New Roman" w:hint="eastAsia"/>
          <w:kern w:val="0"/>
          <w:sz w:val="28"/>
          <w:szCs w:val="28"/>
        </w:rPr>
        <w:t>申请</w:t>
      </w:r>
      <w:r>
        <w:rPr>
          <w:rStyle w:val="NormalCharacter"/>
          <w:rFonts w:ascii="仿宋_GB2312" w:eastAsia="仿宋_GB2312" w:hAnsi="Times New Roman"/>
          <w:kern w:val="0"/>
          <w:sz w:val="28"/>
          <w:szCs w:val="28"/>
        </w:rPr>
        <w:t>企业基本账户汇（转）至以下指定账户，在用途中注明项目编号，附言中简写项目名称。</w:t>
      </w:r>
    </w:p>
    <w:p w:rsidR="007A7143" w:rsidRDefault="00397392">
      <w:pPr>
        <w:spacing w:line="460" w:lineRule="exact"/>
        <w:ind w:leftChars="7" w:left="15" w:firstLineChars="200" w:firstLine="560"/>
        <w:rPr>
          <w:rStyle w:val="NormalCharacter"/>
          <w:rFonts w:ascii="仿宋_GB2312" w:eastAsia="仿宋_GB2312" w:hAnsi="Times New Roman"/>
          <w:kern w:val="0"/>
          <w:sz w:val="28"/>
          <w:szCs w:val="28"/>
        </w:rPr>
      </w:pP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户</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名：江西海麟建设工程有限责任公司</w:t>
      </w:r>
    </w:p>
    <w:p w:rsidR="007A7143" w:rsidRDefault="00397392">
      <w:pPr>
        <w:spacing w:line="460" w:lineRule="exact"/>
        <w:ind w:leftChars="7" w:left="15" w:firstLineChars="200" w:firstLine="560"/>
        <w:rPr>
          <w:rStyle w:val="NormalCharacter"/>
          <w:rFonts w:ascii="仿宋_GB2312" w:eastAsia="仿宋_GB2312" w:hAnsi="Times New Roman"/>
          <w:kern w:val="0"/>
          <w:sz w:val="28"/>
          <w:szCs w:val="28"/>
        </w:rPr>
      </w:pPr>
      <w:r>
        <w:rPr>
          <w:rStyle w:val="NormalCharacter"/>
          <w:rFonts w:ascii="仿宋_GB2312" w:eastAsia="仿宋_GB2312" w:hAnsi="Times New Roman"/>
          <w:kern w:val="0"/>
          <w:sz w:val="28"/>
          <w:szCs w:val="28"/>
        </w:rPr>
        <w:lastRenderedPageBreak/>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开户行：中国农业发展银行横峰县支行</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p>
    <w:p w:rsidR="007A7143" w:rsidRDefault="00397392">
      <w:pPr>
        <w:spacing w:line="460" w:lineRule="exact"/>
        <w:ind w:leftChars="7" w:left="15" w:firstLineChars="200" w:firstLine="560"/>
        <w:rPr>
          <w:rStyle w:val="NormalCharacter"/>
          <w:rFonts w:ascii="仿宋_GB2312" w:eastAsia="仿宋_GB2312" w:hAnsi="Times New Roman"/>
          <w:kern w:val="0"/>
          <w:sz w:val="28"/>
          <w:szCs w:val="28"/>
        </w:rPr>
      </w:pP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帐</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号：</w:t>
      </w:r>
      <w:r>
        <w:rPr>
          <w:rStyle w:val="NormalCharacter"/>
          <w:rFonts w:ascii="仿宋_GB2312" w:eastAsia="仿宋_GB2312" w:hAnsi="Times New Roman"/>
          <w:kern w:val="0"/>
          <w:sz w:val="28"/>
          <w:szCs w:val="28"/>
        </w:rPr>
        <w:t>20336112500100000305331</w:t>
      </w:r>
    </w:p>
    <w:p w:rsidR="007A7143" w:rsidRDefault="00397392">
      <w:pPr>
        <w:spacing w:line="460" w:lineRule="exact"/>
        <w:ind w:leftChars="7" w:left="15" w:firstLineChars="200" w:firstLine="560"/>
        <w:rPr>
          <w:rStyle w:val="NormalCharacter"/>
          <w:rFonts w:ascii="仿宋_GB2312" w:eastAsia="仿宋_GB2312" w:hAnsi="Times New Roman"/>
          <w:kern w:val="0"/>
          <w:sz w:val="28"/>
          <w:szCs w:val="28"/>
        </w:rPr>
      </w:pP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w:t>
      </w:r>
      <w:r>
        <w:rPr>
          <w:rStyle w:val="NormalCharacter"/>
          <w:rFonts w:ascii="仿宋_GB2312" w:eastAsia="仿宋_GB2312" w:hAnsi="Times New Roman"/>
          <w:kern w:val="0"/>
          <w:sz w:val="28"/>
          <w:szCs w:val="28"/>
        </w:rPr>
        <w:t>2</w:t>
      </w:r>
      <w:r>
        <w:rPr>
          <w:rStyle w:val="NormalCharacter"/>
          <w:rFonts w:ascii="仿宋_GB2312" w:eastAsia="仿宋_GB2312" w:hAnsi="Times New Roman"/>
          <w:kern w:val="0"/>
          <w:sz w:val="28"/>
          <w:szCs w:val="28"/>
        </w:rPr>
        <w:t>）</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hint="eastAsia"/>
          <w:kern w:val="0"/>
          <w:sz w:val="28"/>
          <w:szCs w:val="28"/>
        </w:rPr>
        <w:t>申请</w:t>
      </w:r>
      <w:r>
        <w:rPr>
          <w:rStyle w:val="NormalCharacter"/>
          <w:rFonts w:ascii="仿宋_GB2312" w:eastAsia="仿宋_GB2312" w:hAnsi="Times New Roman"/>
          <w:kern w:val="0"/>
          <w:sz w:val="28"/>
          <w:szCs w:val="28"/>
        </w:rPr>
        <w:t>企业须在规定的到账时间之前足额转账到达指定账户。未按上述约定要求缴纳</w:t>
      </w:r>
      <w:r>
        <w:rPr>
          <w:rStyle w:val="NormalCharacter"/>
          <w:rFonts w:ascii="仿宋_GB2312" w:eastAsia="仿宋_GB2312" w:hAnsi="Times New Roman" w:hint="eastAsia"/>
          <w:kern w:val="0"/>
          <w:sz w:val="28"/>
          <w:szCs w:val="28"/>
        </w:rPr>
        <w:t>采购</w:t>
      </w:r>
      <w:r>
        <w:rPr>
          <w:rStyle w:val="NormalCharacter"/>
          <w:rFonts w:ascii="仿宋_GB2312" w:eastAsia="仿宋_GB2312" w:hAnsi="Times New Roman"/>
          <w:kern w:val="0"/>
          <w:sz w:val="28"/>
          <w:szCs w:val="28"/>
        </w:rPr>
        <w:t>保证金的，将视为无效报名，由</w:t>
      </w:r>
      <w:r>
        <w:rPr>
          <w:rStyle w:val="NormalCharacter"/>
          <w:rFonts w:ascii="仿宋_GB2312" w:eastAsia="仿宋_GB2312" w:hAnsi="Times New Roman" w:hint="eastAsia"/>
          <w:kern w:val="0"/>
          <w:sz w:val="28"/>
          <w:szCs w:val="28"/>
        </w:rPr>
        <w:t>申请</w:t>
      </w:r>
      <w:r>
        <w:rPr>
          <w:rStyle w:val="NormalCharacter"/>
          <w:rFonts w:ascii="仿宋_GB2312" w:eastAsia="仿宋_GB2312" w:hAnsi="Times New Roman"/>
          <w:kern w:val="0"/>
          <w:sz w:val="28"/>
          <w:szCs w:val="28"/>
        </w:rPr>
        <w:t>企业自行负责。</w:t>
      </w:r>
    </w:p>
    <w:p w:rsidR="007A7143" w:rsidRDefault="00397392">
      <w:pPr>
        <w:spacing w:line="460" w:lineRule="exact"/>
        <w:ind w:leftChars="7" w:left="15" w:firstLineChars="200" w:firstLine="560"/>
        <w:rPr>
          <w:rStyle w:val="NormalCharacter"/>
          <w:rFonts w:ascii="仿宋_GB2312" w:eastAsia="仿宋_GB2312" w:hAnsi="Times New Roman"/>
          <w:kern w:val="0"/>
          <w:sz w:val="28"/>
          <w:szCs w:val="28"/>
        </w:rPr>
      </w:pP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 </w:t>
      </w:r>
      <w:r>
        <w:rPr>
          <w:rStyle w:val="NormalCharacter"/>
          <w:rFonts w:ascii="仿宋_GB2312" w:eastAsia="仿宋_GB2312" w:hAnsi="Times New Roman"/>
          <w:kern w:val="0"/>
          <w:sz w:val="28"/>
          <w:szCs w:val="28"/>
        </w:rPr>
        <w:t xml:space="preserve"> </w:t>
      </w:r>
      <w:r>
        <w:rPr>
          <w:rStyle w:val="NormalCharacter"/>
          <w:rFonts w:ascii="仿宋_GB2312" w:eastAsia="仿宋_GB2312" w:hAnsi="Times New Roman"/>
          <w:kern w:val="0"/>
          <w:sz w:val="28"/>
          <w:szCs w:val="28"/>
        </w:rPr>
        <w:t>（</w:t>
      </w:r>
      <w:r>
        <w:rPr>
          <w:rStyle w:val="NormalCharacter"/>
          <w:rFonts w:ascii="仿宋_GB2312" w:eastAsia="仿宋_GB2312" w:hAnsi="Times New Roman"/>
          <w:kern w:val="0"/>
          <w:sz w:val="28"/>
          <w:szCs w:val="28"/>
        </w:rPr>
        <w:t>3</w:t>
      </w:r>
      <w:r>
        <w:rPr>
          <w:rStyle w:val="NormalCharacter"/>
          <w:rFonts w:ascii="仿宋_GB2312" w:eastAsia="仿宋_GB2312" w:hAnsi="Times New Roman"/>
          <w:kern w:val="0"/>
          <w:sz w:val="28"/>
          <w:szCs w:val="28"/>
        </w:rPr>
        <w:t>）采购工作结束后，采购人将未中</w:t>
      </w:r>
      <w:r>
        <w:rPr>
          <w:rStyle w:val="NormalCharacter"/>
          <w:rFonts w:ascii="仿宋_GB2312" w:eastAsia="仿宋_GB2312" w:hAnsi="Times New Roman"/>
          <w:kern w:val="0"/>
          <w:sz w:val="28"/>
          <w:szCs w:val="28"/>
        </w:rPr>
        <w:t>选企业</w:t>
      </w:r>
      <w:r>
        <w:rPr>
          <w:rStyle w:val="NormalCharacter"/>
          <w:rFonts w:ascii="仿宋_GB2312" w:eastAsia="仿宋_GB2312" w:hAnsi="Times New Roman" w:hint="eastAsia"/>
          <w:kern w:val="0"/>
          <w:sz w:val="28"/>
          <w:szCs w:val="28"/>
        </w:rPr>
        <w:t>采购</w:t>
      </w:r>
      <w:r>
        <w:rPr>
          <w:rStyle w:val="NormalCharacter"/>
          <w:rFonts w:ascii="仿宋_GB2312" w:eastAsia="仿宋_GB2312" w:hAnsi="Times New Roman"/>
          <w:kern w:val="0"/>
          <w:sz w:val="28"/>
          <w:szCs w:val="28"/>
        </w:rPr>
        <w:t>保证金在</w:t>
      </w:r>
      <w:r>
        <w:rPr>
          <w:rStyle w:val="NormalCharacter"/>
          <w:rFonts w:ascii="仿宋_GB2312" w:eastAsia="仿宋_GB2312" w:hAnsi="Times New Roman"/>
          <w:kern w:val="0"/>
          <w:sz w:val="28"/>
          <w:szCs w:val="28"/>
        </w:rPr>
        <w:t>3</w:t>
      </w:r>
      <w:r>
        <w:rPr>
          <w:rStyle w:val="NormalCharacter"/>
          <w:rFonts w:ascii="仿宋_GB2312" w:eastAsia="仿宋_GB2312" w:hAnsi="Times New Roman"/>
          <w:kern w:val="0"/>
          <w:sz w:val="28"/>
          <w:szCs w:val="28"/>
        </w:rPr>
        <w:t>个工作日内无息退还至原账户。</w:t>
      </w:r>
      <w:r>
        <w:rPr>
          <w:rStyle w:val="NormalCharacter"/>
          <w:rFonts w:ascii="仿宋_GB2312" w:eastAsia="仿宋_GB2312" w:hAnsi="Times New Roman"/>
          <w:kern w:val="0"/>
          <w:sz w:val="28"/>
          <w:szCs w:val="28"/>
        </w:rPr>
        <w:t> </w:t>
      </w:r>
    </w:p>
    <w:p w:rsidR="007A7143" w:rsidRDefault="00397392">
      <w:pPr>
        <w:spacing w:line="460" w:lineRule="exact"/>
        <w:ind w:leftChars="7" w:left="15" w:firstLineChars="200" w:firstLine="560"/>
        <w:rPr>
          <w:rFonts w:ascii="Tahoma" w:eastAsia="Tahoma" w:hAnsi="Tahoma" w:cs="Tahoma"/>
          <w:color w:val="333333"/>
          <w:sz w:val="24"/>
        </w:rPr>
      </w:pPr>
      <w:r>
        <w:rPr>
          <w:rStyle w:val="NormalCharacter"/>
          <w:rFonts w:ascii="仿宋_GB2312" w:eastAsia="仿宋_GB2312" w:hAnsi="Times New Roman"/>
          <w:kern w:val="0"/>
          <w:sz w:val="28"/>
          <w:szCs w:val="28"/>
        </w:rPr>
        <w:t> </w:t>
      </w:r>
      <w:r>
        <w:rPr>
          <w:rStyle w:val="NormalCharacter"/>
          <w:rFonts w:ascii="仿宋_GB2312" w:eastAsia="仿宋_GB2312" w:hAnsi="Times New Roman" w:hint="eastAsia"/>
          <w:kern w:val="0"/>
          <w:sz w:val="28"/>
          <w:szCs w:val="28"/>
        </w:rPr>
        <w:t>3.</w:t>
      </w:r>
      <w:r>
        <w:rPr>
          <w:rStyle w:val="NormalCharacter"/>
          <w:rFonts w:ascii="仿宋_GB2312" w:eastAsia="仿宋_GB2312" w:hAnsi="Times New Roman"/>
          <w:kern w:val="0"/>
          <w:sz w:val="28"/>
          <w:szCs w:val="28"/>
        </w:rPr>
        <w:t>中选企业需缴纳履约保证金</w:t>
      </w:r>
      <w:r>
        <w:rPr>
          <w:rStyle w:val="NormalCharacter"/>
          <w:rFonts w:ascii="仿宋_GB2312" w:eastAsia="仿宋_GB2312" w:hAnsi="Times New Roman" w:hint="eastAsia"/>
          <w:kern w:val="0"/>
          <w:sz w:val="28"/>
          <w:szCs w:val="28"/>
        </w:rPr>
        <w:t>10</w:t>
      </w:r>
      <w:r>
        <w:rPr>
          <w:rStyle w:val="NormalCharacter"/>
          <w:rFonts w:ascii="仿宋_GB2312" w:eastAsia="仿宋_GB2312" w:hAnsi="Times New Roman"/>
          <w:kern w:val="0"/>
          <w:sz w:val="28"/>
          <w:szCs w:val="28"/>
        </w:rPr>
        <w:t>万元整，履约保证金在竣工验收合格后</w:t>
      </w:r>
      <w:r>
        <w:rPr>
          <w:rStyle w:val="NormalCharacter"/>
          <w:rFonts w:ascii="仿宋_GB2312" w:eastAsia="仿宋_GB2312" w:hAnsi="Times New Roman"/>
          <w:kern w:val="0"/>
          <w:sz w:val="28"/>
          <w:szCs w:val="28"/>
        </w:rPr>
        <w:t>28</w:t>
      </w:r>
      <w:r>
        <w:rPr>
          <w:rStyle w:val="NormalCharacter"/>
          <w:rFonts w:ascii="仿宋_GB2312" w:eastAsia="仿宋_GB2312" w:hAnsi="Times New Roman"/>
          <w:kern w:val="0"/>
          <w:sz w:val="28"/>
          <w:szCs w:val="28"/>
        </w:rPr>
        <w:t>日内予以退回（无息）；中选人如中选后无正当理由不按时进场施工，履约保证金将不予以</w:t>
      </w:r>
      <w:r>
        <w:rPr>
          <w:rFonts w:ascii="Tahoma" w:eastAsia="Tahoma" w:hAnsi="Tahoma" w:cs="Tahoma"/>
          <w:color w:val="333333"/>
          <w:sz w:val="24"/>
        </w:rPr>
        <w:t>退还。</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kern w:val="0"/>
          <w:sz w:val="28"/>
          <w:szCs w:val="28"/>
        </w:rPr>
        <w:t>3.</w:t>
      </w:r>
      <w:r>
        <w:rPr>
          <w:rStyle w:val="NormalCharacter"/>
          <w:rFonts w:ascii="仿宋_GB2312" w:eastAsia="仿宋_GB2312" w:hint="eastAsia"/>
          <w:kern w:val="0"/>
          <w:sz w:val="28"/>
          <w:szCs w:val="28"/>
        </w:rPr>
        <w:t>工期要求：</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本项目工期要求合同签订之日起</w:t>
      </w:r>
      <w:r>
        <w:rPr>
          <w:rStyle w:val="NormalCharacter"/>
          <w:rFonts w:ascii="仿宋_GB2312" w:eastAsia="仿宋_GB2312" w:cs="仿宋_GB2312" w:hint="eastAsia"/>
          <w:kern w:val="0"/>
          <w:sz w:val="28"/>
          <w:szCs w:val="28"/>
          <w:u w:val="single"/>
        </w:rPr>
        <w:t>6</w:t>
      </w:r>
      <w:r>
        <w:rPr>
          <w:rStyle w:val="NormalCharacter"/>
          <w:rFonts w:ascii="仿宋_GB2312" w:eastAsia="仿宋_GB2312" w:cs="仿宋_GB2312" w:hint="eastAsia"/>
          <w:kern w:val="0"/>
          <w:sz w:val="28"/>
          <w:szCs w:val="28"/>
          <w:u w:val="single"/>
        </w:rPr>
        <w:t>个月</w:t>
      </w:r>
      <w:r>
        <w:rPr>
          <w:rStyle w:val="NormalCharacter"/>
          <w:rFonts w:ascii="仿宋_GB2312" w:eastAsia="仿宋_GB2312" w:hint="eastAsia"/>
          <w:kern w:val="0"/>
          <w:sz w:val="28"/>
          <w:szCs w:val="28"/>
        </w:rPr>
        <w:t>内竣工</w:t>
      </w:r>
      <w:r>
        <w:rPr>
          <w:rStyle w:val="NormalCharacter"/>
          <w:rFonts w:ascii="仿宋_GB2312" w:eastAsia="仿宋_GB2312"/>
          <w:kern w:val="0"/>
          <w:sz w:val="28"/>
          <w:szCs w:val="28"/>
        </w:rPr>
        <w:t>,</w:t>
      </w:r>
      <w:r>
        <w:rPr>
          <w:rStyle w:val="NormalCharacter"/>
          <w:rFonts w:ascii="仿宋_GB2312" w:eastAsia="仿宋_GB2312" w:hint="eastAsia"/>
          <w:kern w:val="0"/>
          <w:sz w:val="28"/>
          <w:szCs w:val="28"/>
        </w:rPr>
        <w:t>具体在合同中约定，合同签订之日进场施工，不影响主体工程进度。开始实施日期以</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人签发的开工报告为准；竣工日期：中选人递交竣工验收报告，经</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人组织验收，以通过竣工验收的竣工报告签收之日为实际竣工日期。因中选人原因延误工期的每天按中选价的万分之二向</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人支付违约金。</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kern w:val="0"/>
          <w:sz w:val="28"/>
          <w:szCs w:val="28"/>
        </w:rPr>
        <w:t>4.</w:t>
      </w:r>
      <w:r>
        <w:rPr>
          <w:rStyle w:val="NormalCharacter"/>
          <w:rFonts w:ascii="仿宋_GB2312" w:eastAsia="仿宋_GB2312" w:hint="eastAsia"/>
          <w:kern w:val="0"/>
          <w:sz w:val="28"/>
          <w:szCs w:val="28"/>
        </w:rPr>
        <w:t>质量要求：</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）工程质量按国家规定和行业标准进行验收。</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kern w:val="0"/>
          <w:sz w:val="28"/>
          <w:szCs w:val="28"/>
        </w:rPr>
        <w:t>5.</w:t>
      </w:r>
      <w:r>
        <w:rPr>
          <w:rStyle w:val="NormalCharacter"/>
          <w:rFonts w:ascii="仿宋_GB2312" w:eastAsia="仿宋_GB2312" w:hint="eastAsia"/>
          <w:kern w:val="0"/>
          <w:sz w:val="28"/>
          <w:szCs w:val="28"/>
        </w:rPr>
        <w:t>安全文明施工要求：</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）建设工程：中选人在施工前必须与</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的安全管理部门签订《安全施工协议书》，严格遵守安全施工的规程，做好安全教育工作，完善安全施工措施，确保施工和人身安全，避免行车、消防、设备等一切事故的发生。如发生责任事故，由中选人承担一切责任。</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）对工程中涉及的治安、消防、市政、环保、交通、施工所在地居</w:t>
      </w:r>
      <w:r>
        <w:rPr>
          <w:rStyle w:val="NormalCharacter"/>
          <w:rFonts w:ascii="仿宋_GB2312" w:eastAsia="仿宋_GB2312" w:hint="eastAsia"/>
          <w:kern w:val="0"/>
          <w:sz w:val="28"/>
          <w:szCs w:val="28"/>
        </w:rPr>
        <w:t>民关系协调等发生的问题和费用均由中选人负责解决，并承担经济支出。</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kern w:val="0"/>
          <w:sz w:val="28"/>
          <w:szCs w:val="28"/>
        </w:rPr>
        <w:t>6.</w:t>
      </w:r>
      <w:r>
        <w:rPr>
          <w:rStyle w:val="NormalCharacter"/>
          <w:rFonts w:ascii="仿宋_GB2312" w:eastAsia="仿宋_GB2312" w:hint="eastAsia"/>
          <w:kern w:val="0"/>
          <w:sz w:val="28"/>
          <w:szCs w:val="28"/>
        </w:rPr>
        <w:t>款项支付及结算办法：</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）项目预付款、进度款等的款项支付严格按合同的约定办理支付、结算。</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）结算支付前，中选人必须上报所有技术、经济资料，并经审核合格。</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kern w:val="0"/>
          <w:sz w:val="28"/>
          <w:szCs w:val="28"/>
        </w:rPr>
        <w:t>7.</w:t>
      </w:r>
      <w:r>
        <w:rPr>
          <w:rStyle w:val="NormalCharacter"/>
          <w:rFonts w:ascii="仿宋_GB2312" w:eastAsia="仿宋_GB2312" w:hint="eastAsia"/>
          <w:kern w:val="0"/>
          <w:sz w:val="28"/>
          <w:szCs w:val="28"/>
        </w:rPr>
        <w:t>其他要求：</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lastRenderedPageBreak/>
        <w:t>（</w:t>
      </w: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）施工现场用水、用电根据约定执行。</w:t>
      </w:r>
    </w:p>
    <w:p w:rsidR="007A7143" w:rsidRDefault="00397392">
      <w:pPr>
        <w:spacing w:line="460" w:lineRule="exact"/>
        <w:ind w:right="23" w:firstLineChars="192" w:firstLine="538"/>
        <w:rPr>
          <w:rStyle w:val="NormalCharacter"/>
          <w:rFonts w:ascii="仿宋_GB2312" w:eastAsia="仿宋_GB2312"/>
          <w:kern w:val="0"/>
          <w:sz w:val="28"/>
          <w:szCs w:val="28"/>
          <w:u w:val="single"/>
        </w:rPr>
      </w:pPr>
      <w:r>
        <w:rPr>
          <w:rStyle w:val="NormalCharacter"/>
          <w:rFonts w:ascii="仿宋_GB2312" w:eastAsia="仿宋_GB2312" w:hint="eastAsia"/>
          <w:kern w:val="0"/>
          <w:sz w:val="28"/>
          <w:szCs w:val="28"/>
        </w:rPr>
        <w:t>（</w:t>
      </w:r>
      <w:r>
        <w:rPr>
          <w:rStyle w:val="NormalCharacter"/>
          <w:rFonts w:ascii="仿宋_GB2312" w:eastAsia="仿宋_GB2312" w:hint="eastAsia"/>
          <w:kern w:val="0"/>
          <w:sz w:val="28"/>
          <w:szCs w:val="28"/>
        </w:rPr>
        <w:t>2</w:t>
      </w:r>
      <w:r>
        <w:rPr>
          <w:rStyle w:val="NormalCharacter"/>
          <w:rFonts w:ascii="仿宋_GB2312" w:eastAsia="仿宋_GB2312" w:hint="eastAsia"/>
          <w:kern w:val="0"/>
          <w:sz w:val="28"/>
          <w:szCs w:val="28"/>
        </w:rPr>
        <w:t>）中选人接到中选通知后，按响应承诺内容与</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人在</w:t>
      </w:r>
      <w:r>
        <w:rPr>
          <w:rStyle w:val="NormalCharacter"/>
          <w:rFonts w:ascii="仿宋_GB2312" w:eastAsia="仿宋_GB2312"/>
          <w:kern w:val="0"/>
          <w:sz w:val="28"/>
          <w:szCs w:val="28"/>
          <w:u w:val="single"/>
        </w:rPr>
        <w:t>30</w:t>
      </w:r>
      <w:r>
        <w:rPr>
          <w:rStyle w:val="NormalCharacter"/>
          <w:rFonts w:ascii="仿宋_GB2312" w:eastAsia="仿宋_GB2312" w:hint="eastAsia"/>
          <w:kern w:val="0"/>
          <w:sz w:val="28"/>
          <w:szCs w:val="28"/>
        </w:rPr>
        <w:t>个工作日内签订好合同。中选后中选人违反</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文件要求和响应的承诺内容，</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人有权取消中选人中选资格。</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hint="eastAsia"/>
          <w:kern w:val="0"/>
          <w:sz w:val="28"/>
          <w:szCs w:val="28"/>
        </w:rPr>
        <w:t>3</w:t>
      </w:r>
      <w:r>
        <w:rPr>
          <w:rStyle w:val="NormalCharacter"/>
          <w:rFonts w:ascii="仿宋_GB2312" w:eastAsia="仿宋_GB2312" w:hint="eastAsia"/>
          <w:kern w:val="0"/>
          <w:sz w:val="28"/>
          <w:szCs w:val="28"/>
        </w:rPr>
        <w:t>）凡涉及与本项目有关的一切保险事宜均由中选人负责办理，支付的一切保险费用也由中选人承担。</w:t>
      </w:r>
    </w:p>
    <w:p w:rsidR="007A7143" w:rsidRDefault="00397392">
      <w:pPr>
        <w:spacing w:line="460" w:lineRule="exact"/>
        <w:ind w:leftChars="7" w:left="15" w:firstLineChars="200" w:firstLine="562"/>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三、响应须知</w:t>
      </w:r>
    </w:p>
    <w:p w:rsidR="007A7143" w:rsidRDefault="00397392">
      <w:pPr>
        <w:spacing w:line="460" w:lineRule="exact"/>
        <w:ind w:right="23" w:firstLineChars="192" w:firstLine="538"/>
        <w:rPr>
          <w:rStyle w:val="NormalCharacter"/>
          <w:rFonts w:ascii="仿宋_GB2312" w:eastAsia="仿宋_GB2312"/>
          <w:kern w:val="0"/>
          <w:sz w:val="28"/>
          <w:szCs w:val="28"/>
        </w:rPr>
      </w:pPr>
      <w:r>
        <w:rPr>
          <w:rStyle w:val="NormalCharacter"/>
          <w:rFonts w:ascii="仿宋_GB2312" w:eastAsia="仿宋_GB2312" w:hint="eastAsia"/>
          <w:kern w:val="0"/>
          <w:sz w:val="28"/>
          <w:szCs w:val="28"/>
        </w:rPr>
        <w:t>1.</w:t>
      </w:r>
      <w:r>
        <w:rPr>
          <w:rStyle w:val="NormalCharacter"/>
          <w:rFonts w:ascii="仿宋_GB2312" w:eastAsia="仿宋_GB2312" w:hint="eastAsia"/>
          <w:kern w:val="0"/>
          <w:sz w:val="28"/>
          <w:szCs w:val="28"/>
        </w:rPr>
        <w:t>项目</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方式：</w:t>
      </w:r>
      <w:r>
        <w:rPr>
          <w:rStyle w:val="NormalCharacter"/>
          <w:rFonts w:ascii="仿宋_GB2312" w:eastAsia="仿宋_GB2312" w:hint="eastAsia"/>
          <w:kern w:val="0"/>
          <w:sz w:val="28"/>
          <w:szCs w:val="28"/>
          <w:u w:val="single"/>
        </w:rPr>
        <w:t>公开采购</w:t>
      </w:r>
      <w:r>
        <w:rPr>
          <w:rStyle w:val="NormalCharacter"/>
          <w:rFonts w:ascii="仿宋_GB2312" w:eastAsia="仿宋_GB2312" w:hint="eastAsia"/>
          <w:kern w:val="0"/>
          <w:sz w:val="28"/>
          <w:szCs w:val="28"/>
        </w:rPr>
        <w:t>。</w:t>
      </w:r>
    </w:p>
    <w:p w:rsidR="007A7143" w:rsidRDefault="00397392">
      <w:pPr>
        <w:spacing w:line="460" w:lineRule="exact"/>
        <w:ind w:right="23" w:firstLineChars="192" w:firstLine="538"/>
        <w:rPr>
          <w:rStyle w:val="NormalCharacter"/>
          <w:rFonts w:ascii="仿宋_GB2312" w:eastAsia="仿宋_GB2312"/>
          <w:kern w:val="0"/>
          <w:sz w:val="28"/>
          <w:szCs w:val="28"/>
        </w:rPr>
      </w:pPr>
      <w:r>
        <w:rPr>
          <w:rStyle w:val="NormalCharacter"/>
          <w:rFonts w:ascii="仿宋_GB2312" w:eastAsia="仿宋_GB2312" w:hint="eastAsia"/>
          <w:kern w:val="0"/>
          <w:sz w:val="28"/>
          <w:szCs w:val="28"/>
        </w:rPr>
        <w:t>2.</w:t>
      </w:r>
      <w:r>
        <w:rPr>
          <w:rStyle w:val="NormalCharacter"/>
          <w:rFonts w:ascii="仿宋_GB2312" w:eastAsia="仿宋_GB2312" w:hint="eastAsia"/>
          <w:kern w:val="0"/>
          <w:sz w:val="28"/>
          <w:szCs w:val="28"/>
        </w:rPr>
        <w:t>申请人资质：</w:t>
      </w:r>
    </w:p>
    <w:p w:rsidR="007A7143" w:rsidRDefault="00397392">
      <w:pPr>
        <w:spacing w:line="27" w:lineRule="atLeast"/>
        <w:ind w:firstLineChars="200" w:firstLine="560"/>
        <w:jc w:val="left"/>
        <w:rPr>
          <w:rFonts w:ascii="Tahoma" w:eastAsia="Tahoma" w:hAnsi="Tahoma" w:cs="Tahoma"/>
          <w:color w:val="333333"/>
          <w:kern w:val="0"/>
          <w:sz w:val="24"/>
        </w:rPr>
      </w:pPr>
      <w:r>
        <w:rPr>
          <w:rStyle w:val="NormalCharacter"/>
          <w:rFonts w:ascii="仿宋_GB2312" w:eastAsia="仿宋_GB2312" w:hAnsi="Times New Roman" w:hint="eastAsia"/>
          <w:kern w:val="0"/>
          <w:sz w:val="28"/>
          <w:szCs w:val="28"/>
        </w:rPr>
        <w:t>(1)</w:t>
      </w:r>
      <w:r>
        <w:rPr>
          <w:rFonts w:ascii="Tahoma" w:eastAsia="Tahoma" w:hAnsi="Tahoma" w:cs="Tahoma"/>
          <w:color w:val="333333"/>
          <w:kern w:val="0"/>
          <w:sz w:val="24"/>
        </w:rPr>
        <w:t>报名企业应具备独立法人资格，需提供有效的营业执照（经营范围须含劳务）。</w:t>
      </w:r>
      <w:r>
        <w:rPr>
          <w:rFonts w:ascii="Tahoma" w:eastAsia="Tahoma" w:hAnsi="Tahoma" w:cs="Tahoma" w:hint="eastAsia"/>
          <w:color w:val="333333"/>
          <w:kern w:val="0"/>
          <w:sz w:val="24"/>
        </w:rPr>
        <w:t>且</w:t>
      </w:r>
      <w:r>
        <w:rPr>
          <w:rFonts w:ascii="Tahoma" w:eastAsia="Tahoma" w:hAnsi="Tahoma" w:cs="Tahoma"/>
          <w:color w:val="333333"/>
          <w:kern w:val="0"/>
          <w:sz w:val="24"/>
        </w:rPr>
        <w:t>营业执照注册地在横峰县，本项目只接受劳务公司参与报名，不符合条件企业均不允许报名。</w:t>
      </w:r>
    </w:p>
    <w:p w:rsidR="007A7143" w:rsidRDefault="00397392">
      <w:pPr>
        <w:spacing w:line="27" w:lineRule="atLeast"/>
        <w:ind w:firstLineChars="200" w:firstLine="560"/>
        <w:jc w:val="left"/>
        <w:rPr>
          <w:rFonts w:ascii="宋体" w:hAnsi="宋体"/>
          <w:color w:val="0000FF"/>
          <w:sz w:val="24"/>
          <w:highlight w:val="white"/>
        </w:rPr>
      </w:pPr>
      <w:r>
        <w:rPr>
          <w:rStyle w:val="NormalCharacter"/>
          <w:rFonts w:ascii="仿宋_GB2312" w:eastAsia="仿宋_GB2312" w:hAnsi="Times New Roman" w:hint="eastAsia"/>
          <w:kern w:val="0"/>
          <w:sz w:val="28"/>
          <w:szCs w:val="28"/>
        </w:rPr>
        <w:t>(2)</w:t>
      </w:r>
      <w:r>
        <w:rPr>
          <w:rFonts w:ascii="Tahoma" w:eastAsia="Tahoma" w:hAnsi="Tahoma" w:cs="Tahoma"/>
          <w:color w:val="333333"/>
          <w:kern w:val="0"/>
          <w:sz w:val="24"/>
        </w:rPr>
        <w:t>业绩经验要求</w:t>
      </w:r>
      <w:bookmarkStart w:id="1" w:name="EB4672c528488b40f6a0ac935bad9f5d3d"/>
      <w:r>
        <w:rPr>
          <w:rFonts w:ascii="宋体" w:hAnsi="宋体" w:hint="eastAsia"/>
          <w:color w:val="0000FF"/>
          <w:sz w:val="24"/>
          <w:highlight w:val="white"/>
          <w:u w:val="single"/>
        </w:rPr>
        <w:t xml:space="preserve"> </w:t>
      </w:r>
      <w:r>
        <w:rPr>
          <w:rFonts w:ascii="宋体" w:hAnsi="宋体" w:hint="eastAsia"/>
          <w:color w:val="0000FF"/>
          <w:sz w:val="24"/>
          <w:highlight w:val="white"/>
          <w:u w:val="single"/>
        </w:rPr>
        <w:t>具备在横峰县近</w:t>
      </w:r>
      <w:r>
        <w:rPr>
          <w:rFonts w:ascii="宋体" w:hAnsi="宋体" w:hint="eastAsia"/>
          <w:color w:val="0000FF"/>
          <w:sz w:val="24"/>
          <w:highlight w:val="white"/>
          <w:u w:val="single"/>
        </w:rPr>
        <w:t>60</w:t>
      </w:r>
      <w:r>
        <w:rPr>
          <w:rFonts w:ascii="宋体" w:hAnsi="宋体" w:hint="eastAsia"/>
          <w:color w:val="0000FF"/>
          <w:sz w:val="24"/>
          <w:highlight w:val="white"/>
          <w:u w:val="single"/>
        </w:rPr>
        <w:t>个月内工程造价</w:t>
      </w:r>
      <w:r>
        <w:rPr>
          <w:rFonts w:ascii="宋体" w:hAnsi="宋体" w:hint="eastAsia"/>
          <w:color w:val="0000FF"/>
          <w:sz w:val="24"/>
          <w:highlight w:val="white"/>
          <w:u w:val="single"/>
        </w:rPr>
        <w:t>1000</w:t>
      </w:r>
      <w:r>
        <w:rPr>
          <w:rFonts w:ascii="宋体" w:hAnsi="宋体" w:hint="eastAsia"/>
          <w:color w:val="0000FF"/>
          <w:sz w:val="24"/>
          <w:highlight w:val="white"/>
          <w:u w:val="single"/>
        </w:rPr>
        <w:t>万元以上的房建工程</w:t>
      </w:r>
      <w:bookmarkEnd w:id="1"/>
      <w:r>
        <w:rPr>
          <w:rFonts w:ascii="宋体" w:hAnsi="宋体" w:hint="eastAsia"/>
          <w:color w:val="0000FF"/>
          <w:sz w:val="24"/>
          <w:highlight w:val="white"/>
          <w:u w:val="single"/>
        </w:rPr>
        <w:t>的劳务</w:t>
      </w:r>
      <w:r>
        <w:rPr>
          <w:rFonts w:ascii="宋体" w:hAnsi="宋体"/>
          <w:sz w:val="24"/>
          <w:highlight w:val="white"/>
        </w:rPr>
        <w:t>业绩，</w:t>
      </w:r>
      <w:bookmarkStart w:id="2" w:name="EB17ce1f7f6c9145bc96971d288b7db9e0"/>
      <w:r>
        <w:rPr>
          <w:rFonts w:ascii="宋体" w:hAnsi="宋体" w:hint="eastAsia"/>
          <w:color w:val="0000FF"/>
          <w:sz w:val="24"/>
          <w:highlight w:val="white"/>
        </w:rPr>
        <w:t>并提供施工合同（必备）、施工图纸、中标通知书，劳务分包合同（必备）等二种或以上业绩证明材料</w:t>
      </w:r>
      <w:bookmarkEnd w:id="2"/>
      <w:r>
        <w:rPr>
          <w:rFonts w:ascii="宋体" w:hAnsi="宋体" w:hint="eastAsia"/>
          <w:color w:val="0000FF"/>
          <w:sz w:val="24"/>
          <w:highlight w:val="white"/>
        </w:rPr>
        <w:t>。</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hint="eastAsia"/>
          <w:kern w:val="0"/>
          <w:sz w:val="28"/>
          <w:szCs w:val="28"/>
        </w:rPr>
        <w:t>3</w:t>
      </w:r>
      <w:r>
        <w:rPr>
          <w:rStyle w:val="NormalCharacter"/>
          <w:rFonts w:ascii="仿宋_GB2312" w:eastAsia="仿宋_GB2312" w:hint="eastAsia"/>
          <w:kern w:val="0"/>
          <w:sz w:val="28"/>
          <w:szCs w:val="28"/>
        </w:rPr>
        <w:t>）申请人未被列为失信被执行人（</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人可自查），不接受联合体申请。</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hint="eastAsia"/>
          <w:kern w:val="0"/>
          <w:sz w:val="28"/>
          <w:szCs w:val="28"/>
        </w:rPr>
        <w:t>4</w:t>
      </w:r>
      <w:r>
        <w:rPr>
          <w:rStyle w:val="NormalCharacter"/>
          <w:rFonts w:ascii="仿宋_GB2312" w:eastAsia="仿宋_GB2312" w:hint="eastAsia"/>
          <w:kern w:val="0"/>
          <w:sz w:val="28"/>
          <w:szCs w:val="28"/>
        </w:rPr>
        <w:t>）申请人需出具申请截止前</w:t>
      </w:r>
      <w:r>
        <w:rPr>
          <w:rStyle w:val="NormalCharacter"/>
          <w:rFonts w:ascii="仿宋_GB2312" w:eastAsia="仿宋_GB2312" w:hint="eastAsia"/>
          <w:kern w:val="0"/>
          <w:sz w:val="28"/>
          <w:szCs w:val="28"/>
        </w:rPr>
        <w:t>3</w:t>
      </w:r>
      <w:r>
        <w:rPr>
          <w:rStyle w:val="NormalCharacter"/>
          <w:rFonts w:ascii="仿宋_GB2312" w:eastAsia="仿宋_GB2312" w:hint="eastAsia"/>
          <w:kern w:val="0"/>
          <w:sz w:val="28"/>
          <w:szCs w:val="28"/>
        </w:rPr>
        <w:t>年内无行贿犯罪档案记录。申请人应按要求自行登陆“中国裁判文书网”（</w:t>
      </w:r>
      <w:r>
        <w:rPr>
          <w:rStyle w:val="NormalCharacter"/>
          <w:rFonts w:ascii="仿宋_GB2312" w:eastAsia="仿宋_GB2312" w:hint="eastAsia"/>
          <w:kern w:val="0"/>
          <w:sz w:val="28"/>
          <w:szCs w:val="28"/>
        </w:rPr>
        <w:t xml:space="preserve">http: //wenshu.court.gov.cn </w:t>
      </w:r>
      <w:r>
        <w:rPr>
          <w:rStyle w:val="NormalCharacter"/>
          <w:rFonts w:ascii="仿宋_GB2312" w:eastAsia="仿宋_GB2312" w:hint="eastAsia"/>
          <w:kern w:val="0"/>
          <w:sz w:val="28"/>
          <w:szCs w:val="28"/>
        </w:rPr>
        <w:t>）对本单位及其法定代表人、拟委派的项目负责人进行行贿犯罪档案查询。</w:t>
      </w:r>
    </w:p>
    <w:p w:rsidR="007A7143" w:rsidRDefault="00397392">
      <w:pPr>
        <w:spacing w:line="460" w:lineRule="exact"/>
        <w:ind w:right="23" w:firstLineChars="192" w:firstLine="538"/>
        <w:rPr>
          <w:rStyle w:val="NormalCharacter"/>
          <w:rFonts w:ascii="仿宋_GB2312" w:eastAsia="仿宋_GB2312"/>
          <w:kern w:val="0"/>
          <w:sz w:val="28"/>
          <w:szCs w:val="28"/>
        </w:rPr>
      </w:pPr>
      <w:r>
        <w:rPr>
          <w:rStyle w:val="NormalCharacter"/>
          <w:rFonts w:ascii="仿宋_GB2312" w:eastAsia="仿宋_GB2312" w:hint="eastAsia"/>
          <w:kern w:val="0"/>
          <w:sz w:val="28"/>
          <w:szCs w:val="28"/>
        </w:rPr>
        <w:t>3</w:t>
      </w:r>
      <w:r>
        <w:rPr>
          <w:rStyle w:val="NormalCharacter"/>
          <w:rFonts w:ascii="仿宋_GB2312" w:eastAsia="仿宋_GB2312"/>
          <w:kern w:val="0"/>
          <w:sz w:val="28"/>
          <w:szCs w:val="28"/>
        </w:rPr>
        <w:t>.</w:t>
      </w:r>
      <w:r>
        <w:rPr>
          <w:rStyle w:val="NormalCharacter"/>
          <w:rFonts w:ascii="仿宋_GB2312" w:eastAsia="仿宋_GB2312" w:hint="eastAsia"/>
          <w:kern w:val="0"/>
          <w:sz w:val="28"/>
          <w:szCs w:val="28"/>
        </w:rPr>
        <w:t>申请人必须向</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人提供拟派出的项目负责人和主要技术人员的简历、业绩等证明材料。</w:t>
      </w:r>
    </w:p>
    <w:p w:rsidR="007A7143" w:rsidRDefault="00397392">
      <w:pPr>
        <w:spacing w:line="460" w:lineRule="exact"/>
        <w:ind w:right="23" w:firstLineChars="192" w:firstLine="538"/>
        <w:rPr>
          <w:rStyle w:val="NormalCharacter"/>
          <w:rFonts w:ascii="仿宋_GB2312" w:eastAsia="仿宋_GB2312"/>
          <w:kern w:val="0"/>
          <w:sz w:val="28"/>
          <w:szCs w:val="28"/>
        </w:rPr>
      </w:pPr>
      <w:r>
        <w:rPr>
          <w:rStyle w:val="NormalCharacter"/>
          <w:rFonts w:ascii="仿宋_GB2312" w:eastAsia="仿宋_GB2312" w:hint="eastAsia"/>
          <w:kern w:val="0"/>
          <w:sz w:val="28"/>
          <w:szCs w:val="28"/>
        </w:rPr>
        <w:t>4</w:t>
      </w:r>
      <w:r>
        <w:rPr>
          <w:rStyle w:val="NormalCharacter"/>
          <w:rFonts w:ascii="仿宋_GB2312" w:eastAsia="仿宋_GB2312"/>
          <w:kern w:val="0"/>
          <w:sz w:val="28"/>
          <w:szCs w:val="28"/>
        </w:rPr>
        <w:t>.</w:t>
      </w:r>
      <w:r>
        <w:rPr>
          <w:rStyle w:val="NormalCharacter"/>
          <w:rFonts w:ascii="仿宋_GB2312" w:eastAsia="仿宋_GB2312" w:hint="eastAsia"/>
          <w:kern w:val="0"/>
          <w:sz w:val="28"/>
          <w:szCs w:val="28"/>
        </w:rPr>
        <w:t>响应文件等资料必须在规定时间送达指定地点，超过响应截止时间，作自动放弃处理。响应文件一式</w:t>
      </w:r>
      <w:r>
        <w:rPr>
          <w:rStyle w:val="NormalCharacter"/>
          <w:rFonts w:ascii="仿宋_GB2312" w:eastAsia="仿宋_GB2312" w:hint="eastAsia"/>
          <w:kern w:val="0"/>
          <w:sz w:val="28"/>
          <w:szCs w:val="28"/>
        </w:rPr>
        <w:t>3</w:t>
      </w:r>
      <w:r>
        <w:rPr>
          <w:rStyle w:val="NormalCharacter"/>
          <w:rFonts w:ascii="仿宋_GB2312" w:eastAsia="仿宋_GB2312" w:hint="eastAsia"/>
          <w:kern w:val="0"/>
          <w:sz w:val="28"/>
          <w:szCs w:val="28"/>
        </w:rPr>
        <w:t>份，</w:t>
      </w: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本正本、</w:t>
      </w:r>
      <w:r>
        <w:rPr>
          <w:rStyle w:val="NormalCharacter"/>
          <w:rFonts w:ascii="仿宋_GB2312" w:eastAsia="仿宋_GB2312" w:hint="eastAsia"/>
          <w:kern w:val="0"/>
          <w:sz w:val="28"/>
          <w:szCs w:val="28"/>
        </w:rPr>
        <w:t>2</w:t>
      </w:r>
      <w:r>
        <w:rPr>
          <w:rStyle w:val="NormalCharacter"/>
          <w:rFonts w:ascii="仿宋_GB2312" w:eastAsia="仿宋_GB2312" w:hint="eastAsia"/>
          <w:kern w:val="0"/>
          <w:sz w:val="28"/>
          <w:szCs w:val="28"/>
        </w:rPr>
        <w:t>本副本。</w:t>
      </w:r>
    </w:p>
    <w:p w:rsidR="007A7143" w:rsidRDefault="00397392">
      <w:pPr>
        <w:spacing w:line="460" w:lineRule="exact"/>
        <w:ind w:right="23" w:firstLineChars="192" w:firstLine="538"/>
        <w:rPr>
          <w:rStyle w:val="NormalCharacter"/>
          <w:rFonts w:ascii="仿宋_GB2312" w:eastAsia="仿宋_GB2312"/>
          <w:kern w:val="0"/>
          <w:sz w:val="28"/>
          <w:szCs w:val="28"/>
        </w:rPr>
      </w:pPr>
      <w:r>
        <w:rPr>
          <w:rStyle w:val="NormalCharacter"/>
          <w:rFonts w:ascii="仿宋_GB2312" w:eastAsia="仿宋_GB2312" w:hint="eastAsia"/>
          <w:kern w:val="0"/>
          <w:sz w:val="28"/>
          <w:szCs w:val="28"/>
        </w:rPr>
        <w:t>5</w:t>
      </w:r>
      <w:r>
        <w:rPr>
          <w:rStyle w:val="NormalCharacter"/>
          <w:rFonts w:ascii="仿宋_GB2312" w:eastAsia="仿宋_GB2312"/>
          <w:kern w:val="0"/>
          <w:sz w:val="28"/>
          <w:szCs w:val="28"/>
        </w:rPr>
        <w:t>.</w:t>
      </w:r>
      <w:r>
        <w:rPr>
          <w:rStyle w:val="NormalCharacter"/>
          <w:rFonts w:eastAsia="仿宋_GB2312" w:hint="eastAsia"/>
          <w:kern w:val="0"/>
          <w:sz w:val="28"/>
          <w:szCs w:val="28"/>
        </w:rPr>
        <w:t>购买会</w:t>
      </w:r>
      <w:r>
        <w:rPr>
          <w:rStyle w:val="NormalCharacter"/>
          <w:rFonts w:ascii="仿宋_GB2312" w:eastAsia="仿宋_GB2312" w:hint="eastAsia"/>
          <w:kern w:val="0"/>
          <w:sz w:val="28"/>
          <w:szCs w:val="28"/>
        </w:rPr>
        <w:t>必须由申</w:t>
      </w:r>
      <w:r>
        <w:rPr>
          <w:rStyle w:val="NormalCharacter"/>
          <w:rFonts w:ascii="仿宋_GB2312" w:eastAsia="仿宋_GB2312" w:hint="eastAsia"/>
          <w:kern w:val="0"/>
          <w:sz w:val="28"/>
          <w:szCs w:val="28"/>
        </w:rPr>
        <w:t>请单位法定代表人参加，并携带企业营业执照</w:t>
      </w:r>
      <w:r>
        <w:rPr>
          <w:rStyle w:val="NormalCharacter"/>
          <w:rFonts w:ascii="仿宋_GB2312" w:eastAsia="仿宋_GB2312" w:hint="eastAsia"/>
          <w:kern w:val="0"/>
          <w:sz w:val="28"/>
          <w:szCs w:val="28"/>
        </w:rPr>
        <w:t>,</w:t>
      </w:r>
      <w:r>
        <w:rPr>
          <w:rStyle w:val="NormalCharacter"/>
          <w:rFonts w:ascii="仿宋_GB2312" w:eastAsia="仿宋_GB2312" w:hint="eastAsia"/>
          <w:kern w:val="0"/>
          <w:sz w:val="28"/>
          <w:szCs w:val="28"/>
        </w:rPr>
        <w:t>身份证。</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四、评选办法</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采用经评审的综合评估法。</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五、响应文件格式</w:t>
      </w:r>
    </w:p>
    <w:p w:rsidR="007A7143" w:rsidRDefault="00397392">
      <w:pPr>
        <w:snapToGrid w:val="0"/>
        <w:spacing w:line="460" w:lineRule="exact"/>
        <w:ind w:left="-2" w:firstLineChars="191" w:firstLine="535"/>
        <w:rPr>
          <w:rStyle w:val="NormalCharacter"/>
          <w:rFonts w:ascii="仿宋_GB2312" w:eastAsia="仿宋_GB2312"/>
          <w:sz w:val="28"/>
          <w:szCs w:val="28"/>
        </w:rPr>
      </w:pPr>
      <w:r>
        <w:rPr>
          <w:rStyle w:val="NormalCharacter"/>
          <w:rFonts w:ascii="仿宋_GB2312" w:eastAsia="仿宋_GB2312" w:hint="eastAsia"/>
          <w:sz w:val="28"/>
          <w:szCs w:val="28"/>
        </w:rPr>
        <w:t>（</w:t>
      </w:r>
      <w:r>
        <w:rPr>
          <w:rStyle w:val="NormalCharacter"/>
          <w:rFonts w:ascii="仿宋_GB2312" w:eastAsia="仿宋_GB2312" w:hint="eastAsia"/>
          <w:sz w:val="28"/>
          <w:szCs w:val="28"/>
        </w:rPr>
        <w:t>1</w:t>
      </w:r>
      <w:r>
        <w:rPr>
          <w:rStyle w:val="NormalCharacter"/>
          <w:rFonts w:ascii="仿宋_GB2312" w:eastAsia="仿宋_GB2312" w:hint="eastAsia"/>
          <w:sz w:val="28"/>
          <w:szCs w:val="28"/>
        </w:rPr>
        <w:t>）响应函</w:t>
      </w:r>
    </w:p>
    <w:p w:rsidR="007A7143" w:rsidRDefault="00397392">
      <w:pPr>
        <w:snapToGrid w:val="0"/>
        <w:spacing w:line="460" w:lineRule="exact"/>
        <w:ind w:left="-2" w:firstLineChars="191" w:firstLine="535"/>
        <w:rPr>
          <w:rStyle w:val="NormalCharacter"/>
          <w:rFonts w:ascii="仿宋_GB2312" w:eastAsia="仿宋_GB2312"/>
          <w:sz w:val="28"/>
          <w:szCs w:val="28"/>
        </w:rPr>
      </w:pPr>
      <w:r>
        <w:rPr>
          <w:rStyle w:val="NormalCharacter"/>
          <w:rFonts w:ascii="仿宋_GB2312" w:eastAsia="仿宋_GB2312" w:hint="eastAsia"/>
          <w:sz w:val="28"/>
          <w:szCs w:val="28"/>
        </w:rPr>
        <w:t>（</w:t>
      </w:r>
      <w:r>
        <w:rPr>
          <w:rStyle w:val="NormalCharacter"/>
          <w:rFonts w:ascii="仿宋_GB2312" w:eastAsia="仿宋_GB2312" w:hint="eastAsia"/>
          <w:sz w:val="28"/>
          <w:szCs w:val="28"/>
        </w:rPr>
        <w:t>2</w:t>
      </w:r>
      <w:r>
        <w:rPr>
          <w:rStyle w:val="NormalCharacter"/>
          <w:rFonts w:ascii="仿宋_GB2312" w:eastAsia="仿宋_GB2312" w:hint="eastAsia"/>
          <w:sz w:val="28"/>
          <w:szCs w:val="28"/>
        </w:rPr>
        <w:t>）法定代表人身份证明</w:t>
      </w:r>
    </w:p>
    <w:p w:rsidR="007A7143" w:rsidRDefault="00397392">
      <w:pPr>
        <w:snapToGrid w:val="0"/>
        <w:spacing w:line="460" w:lineRule="exact"/>
        <w:ind w:left="-2" w:firstLineChars="191" w:firstLine="535"/>
        <w:rPr>
          <w:rStyle w:val="NormalCharacter"/>
          <w:rFonts w:ascii="仿宋_GB2312" w:eastAsia="仿宋_GB2312"/>
          <w:sz w:val="28"/>
          <w:szCs w:val="28"/>
        </w:rPr>
      </w:pPr>
      <w:r>
        <w:rPr>
          <w:rStyle w:val="NormalCharacter"/>
          <w:rFonts w:ascii="仿宋_GB2312" w:eastAsia="仿宋_GB2312" w:hint="eastAsia"/>
          <w:sz w:val="28"/>
          <w:szCs w:val="28"/>
        </w:rPr>
        <w:t>（</w:t>
      </w:r>
      <w:r>
        <w:rPr>
          <w:rStyle w:val="NormalCharacter"/>
          <w:rFonts w:ascii="仿宋_GB2312" w:eastAsia="仿宋_GB2312" w:hint="eastAsia"/>
          <w:sz w:val="28"/>
          <w:szCs w:val="28"/>
        </w:rPr>
        <w:t>3</w:t>
      </w:r>
      <w:r>
        <w:rPr>
          <w:rStyle w:val="NormalCharacter"/>
          <w:rFonts w:ascii="仿宋_GB2312" w:eastAsia="仿宋_GB2312" w:hint="eastAsia"/>
          <w:sz w:val="28"/>
          <w:szCs w:val="28"/>
        </w:rPr>
        <w:t>）法定代表人授权委托书</w:t>
      </w:r>
    </w:p>
    <w:p w:rsidR="007A7143" w:rsidRDefault="00397392">
      <w:pPr>
        <w:snapToGrid w:val="0"/>
        <w:spacing w:line="460" w:lineRule="exact"/>
        <w:ind w:left="-2" w:firstLineChars="191" w:firstLine="535"/>
        <w:rPr>
          <w:rStyle w:val="NormalCharacter"/>
          <w:rFonts w:ascii="仿宋_GB2312" w:eastAsia="仿宋_GB2312"/>
          <w:sz w:val="28"/>
          <w:szCs w:val="28"/>
        </w:rPr>
      </w:pPr>
      <w:r>
        <w:rPr>
          <w:rStyle w:val="NormalCharacter"/>
          <w:rFonts w:ascii="仿宋_GB2312" w:eastAsia="仿宋_GB2312" w:hint="eastAsia"/>
          <w:sz w:val="28"/>
          <w:szCs w:val="28"/>
        </w:rPr>
        <w:t>（</w:t>
      </w:r>
      <w:r>
        <w:rPr>
          <w:rStyle w:val="NormalCharacter"/>
          <w:rFonts w:ascii="仿宋_GB2312" w:eastAsia="仿宋_GB2312" w:hint="eastAsia"/>
          <w:sz w:val="28"/>
          <w:szCs w:val="28"/>
        </w:rPr>
        <w:t>4</w:t>
      </w:r>
      <w:r>
        <w:rPr>
          <w:rStyle w:val="NormalCharacter"/>
          <w:rFonts w:ascii="仿宋_GB2312" w:eastAsia="仿宋_GB2312" w:hint="eastAsia"/>
          <w:sz w:val="28"/>
          <w:szCs w:val="28"/>
        </w:rPr>
        <w:t>）资格审查资料</w:t>
      </w:r>
    </w:p>
    <w:p w:rsidR="007A7143" w:rsidRDefault="00397392">
      <w:pPr>
        <w:snapToGrid w:val="0"/>
        <w:spacing w:line="460" w:lineRule="exact"/>
        <w:ind w:left="-2" w:firstLineChars="191" w:firstLine="535"/>
        <w:rPr>
          <w:rStyle w:val="NormalCharacter"/>
          <w:rFonts w:ascii="仿宋_GB2312" w:eastAsia="仿宋_GB2312"/>
          <w:sz w:val="28"/>
          <w:szCs w:val="28"/>
        </w:rPr>
      </w:pPr>
      <w:r>
        <w:rPr>
          <w:rStyle w:val="NormalCharacter"/>
          <w:rFonts w:ascii="仿宋_GB2312" w:eastAsia="仿宋_GB2312" w:hint="eastAsia"/>
          <w:sz w:val="28"/>
          <w:szCs w:val="28"/>
        </w:rPr>
        <w:lastRenderedPageBreak/>
        <w:t>（</w:t>
      </w:r>
      <w:r>
        <w:rPr>
          <w:rStyle w:val="NormalCharacter"/>
          <w:rFonts w:ascii="仿宋_GB2312" w:eastAsia="仿宋_GB2312" w:hint="eastAsia"/>
          <w:sz w:val="28"/>
          <w:szCs w:val="28"/>
        </w:rPr>
        <w:t>5</w:t>
      </w:r>
      <w:r>
        <w:rPr>
          <w:rStyle w:val="NormalCharacter"/>
          <w:rFonts w:ascii="仿宋_GB2312" w:eastAsia="仿宋_GB2312" w:hint="eastAsia"/>
          <w:sz w:val="28"/>
          <w:szCs w:val="28"/>
        </w:rPr>
        <w:t>）响应报价</w:t>
      </w:r>
    </w:p>
    <w:p w:rsidR="007A7143" w:rsidRDefault="00397392">
      <w:pPr>
        <w:snapToGrid w:val="0"/>
        <w:spacing w:line="460" w:lineRule="exact"/>
        <w:ind w:left="-2" w:firstLineChars="191" w:firstLine="535"/>
        <w:rPr>
          <w:rStyle w:val="NormalCharacter"/>
          <w:rFonts w:ascii="仿宋_GB2312" w:eastAsia="仿宋_GB2312"/>
          <w:sz w:val="28"/>
          <w:szCs w:val="28"/>
        </w:rPr>
      </w:pPr>
      <w:r>
        <w:rPr>
          <w:rStyle w:val="NormalCharacter"/>
          <w:rFonts w:ascii="仿宋_GB2312" w:eastAsia="仿宋_GB2312" w:hint="eastAsia"/>
          <w:sz w:val="28"/>
          <w:szCs w:val="28"/>
        </w:rPr>
        <w:t>（</w:t>
      </w:r>
      <w:r>
        <w:rPr>
          <w:rStyle w:val="NormalCharacter"/>
          <w:rFonts w:ascii="仿宋_GB2312" w:eastAsia="仿宋_GB2312" w:hint="eastAsia"/>
          <w:sz w:val="28"/>
          <w:szCs w:val="28"/>
        </w:rPr>
        <w:t>6</w:t>
      </w:r>
      <w:r>
        <w:rPr>
          <w:rStyle w:val="NormalCharacter"/>
          <w:rFonts w:ascii="仿宋_GB2312" w:eastAsia="仿宋_GB2312" w:hint="eastAsia"/>
          <w:sz w:val="28"/>
          <w:szCs w:val="28"/>
        </w:rPr>
        <w:t>）施工组织设计</w:t>
      </w:r>
    </w:p>
    <w:p w:rsidR="007A7143" w:rsidRDefault="00397392">
      <w:pPr>
        <w:snapToGrid w:val="0"/>
        <w:spacing w:line="460" w:lineRule="exact"/>
        <w:ind w:left="-2" w:firstLineChars="191" w:firstLine="535"/>
        <w:rPr>
          <w:rStyle w:val="NormalCharacter"/>
          <w:rFonts w:ascii="仿宋_GB2312" w:eastAsia="仿宋_GB2312"/>
          <w:sz w:val="28"/>
          <w:szCs w:val="28"/>
        </w:rPr>
      </w:pPr>
      <w:r>
        <w:rPr>
          <w:rStyle w:val="NormalCharacter"/>
          <w:rFonts w:ascii="仿宋_GB2312" w:eastAsia="仿宋_GB2312" w:hint="eastAsia"/>
          <w:sz w:val="28"/>
          <w:szCs w:val="28"/>
        </w:rPr>
        <w:t>（</w:t>
      </w:r>
      <w:r>
        <w:rPr>
          <w:rStyle w:val="NormalCharacter"/>
          <w:rFonts w:ascii="仿宋_GB2312" w:eastAsia="仿宋_GB2312" w:hint="eastAsia"/>
          <w:sz w:val="28"/>
          <w:szCs w:val="28"/>
        </w:rPr>
        <w:t>7</w:t>
      </w:r>
      <w:r>
        <w:rPr>
          <w:rStyle w:val="NormalCharacter"/>
          <w:rFonts w:ascii="仿宋_GB2312" w:eastAsia="仿宋_GB2312" w:hint="eastAsia"/>
          <w:sz w:val="28"/>
          <w:szCs w:val="28"/>
        </w:rPr>
        <w:t>）其他响应资料。</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六、对响应文件的认可</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有以下情形之一者，响应不予受理：</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）未按</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文件要求密封的；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）逾期送达或未送达指定地点的；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3</w:t>
      </w:r>
      <w:r>
        <w:rPr>
          <w:rStyle w:val="NormalCharacter"/>
          <w:rFonts w:ascii="仿宋_GB2312" w:eastAsia="仿宋_GB2312" w:hint="eastAsia"/>
          <w:kern w:val="0"/>
          <w:sz w:val="28"/>
          <w:szCs w:val="28"/>
        </w:rPr>
        <w:t>）申请单位未参加预审会议的或预审不合格的。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有以下情形之一者，作为废标处理：</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）响应文件中资格证书与资格预审时不一致的；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）联合体各方签订共同响应协议后，再以自己名义单独响应或参加其它联合体在同一项目中响应的；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3</w:t>
      </w:r>
      <w:r>
        <w:rPr>
          <w:rStyle w:val="NormalCharacter"/>
          <w:rFonts w:ascii="仿宋_GB2312" w:eastAsia="仿宋_GB2312" w:hint="eastAsia"/>
          <w:kern w:val="0"/>
          <w:sz w:val="28"/>
          <w:szCs w:val="28"/>
        </w:rPr>
        <w:t>）未加盖单位公章和法定代表人印章的；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4</w:t>
      </w:r>
      <w:r>
        <w:rPr>
          <w:rStyle w:val="NormalCharacter"/>
          <w:rFonts w:ascii="仿宋_GB2312" w:eastAsia="仿宋_GB2312" w:hint="eastAsia"/>
          <w:kern w:val="0"/>
          <w:sz w:val="28"/>
          <w:szCs w:val="28"/>
        </w:rPr>
        <w:t>）不具备法人资格的分公司或分支机构，未经上级法人授权的；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5</w:t>
      </w:r>
      <w:r>
        <w:rPr>
          <w:rStyle w:val="NormalCharacter"/>
          <w:rFonts w:ascii="仿宋_GB2312" w:eastAsia="仿宋_GB2312" w:hint="eastAsia"/>
          <w:kern w:val="0"/>
          <w:sz w:val="28"/>
          <w:szCs w:val="28"/>
        </w:rPr>
        <w:t>）响应文件字迹模糊、辨认不清的；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6</w:t>
      </w:r>
      <w:r>
        <w:rPr>
          <w:rStyle w:val="NormalCharacter"/>
          <w:rFonts w:ascii="仿宋_GB2312" w:eastAsia="仿宋_GB2312" w:hint="eastAsia"/>
          <w:kern w:val="0"/>
          <w:sz w:val="28"/>
          <w:szCs w:val="28"/>
        </w:rPr>
        <w:t>）申请人资格条件不符合国家有关规定和</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文件要求的，或者拒不按照要求对响应文件进行澄清、说明或者补正的；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7</w:t>
      </w:r>
      <w:r>
        <w:rPr>
          <w:rStyle w:val="NormalCharacter"/>
          <w:rFonts w:ascii="仿宋_GB2312" w:eastAsia="仿宋_GB2312" w:hint="eastAsia"/>
          <w:kern w:val="0"/>
          <w:sz w:val="28"/>
          <w:szCs w:val="28"/>
        </w:rPr>
        <w:t>）响应文件未按</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文件要求编制的、明显不符合技术规范和标准的要求、对</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文件中主要条款未响应的；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8</w:t>
      </w:r>
      <w:r>
        <w:rPr>
          <w:rStyle w:val="NormalCharacter"/>
          <w:rFonts w:ascii="仿宋_GB2312" w:eastAsia="仿宋_GB2312" w:hint="eastAsia"/>
          <w:kern w:val="0"/>
          <w:sz w:val="28"/>
          <w:szCs w:val="28"/>
        </w:rPr>
        <w:t>）响应文件载明的</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项目完成期限超过</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文件规定的期限；</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9</w:t>
      </w:r>
      <w:r>
        <w:rPr>
          <w:rStyle w:val="NormalCharacter"/>
          <w:rFonts w:ascii="仿宋_GB2312" w:eastAsia="仿宋_GB2312" w:hint="eastAsia"/>
          <w:kern w:val="0"/>
          <w:sz w:val="28"/>
          <w:szCs w:val="28"/>
        </w:rPr>
        <w:t>）申请单位递交两份或两份以上内容不同的响应书，未声明哪一份有效的；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10</w:t>
      </w:r>
      <w:r>
        <w:rPr>
          <w:rStyle w:val="NormalCharacter"/>
          <w:rFonts w:ascii="仿宋_GB2312" w:eastAsia="仿宋_GB2312" w:hint="eastAsia"/>
          <w:kern w:val="0"/>
          <w:sz w:val="28"/>
          <w:szCs w:val="28"/>
        </w:rPr>
        <w:t>）响应文件附有</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人不能接受的条件的；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11</w:t>
      </w:r>
      <w:r>
        <w:rPr>
          <w:rStyle w:val="NormalCharacter"/>
          <w:rFonts w:ascii="仿宋_GB2312" w:eastAsia="仿宋_GB2312" w:hint="eastAsia"/>
          <w:kern w:val="0"/>
          <w:sz w:val="28"/>
          <w:szCs w:val="28"/>
        </w:rPr>
        <w:t>）在评选过程中，评选小组发现申请人以他人的名义申请、串通申请、以行贿手段或者以其他弄虚作假方式谋取中选的。</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hint="eastAsia"/>
          <w:kern w:val="0"/>
          <w:sz w:val="28"/>
          <w:szCs w:val="28"/>
        </w:rPr>
        <w:t>（</w:t>
      </w:r>
      <w:r>
        <w:rPr>
          <w:rStyle w:val="NormalCharacter"/>
          <w:rFonts w:ascii="仿宋_GB2312" w:eastAsia="仿宋_GB2312"/>
          <w:kern w:val="0"/>
          <w:sz w:val="28"/>
          <w:szCs w:val="28"/>
        </w:rPr>
        <w:t>12</w:t>
      </w:r>
      <w:r>
        <w:rPr>
          <w:rStyle w:val="NormalCharacter"/>
          <w:rFonts w:ascii="仿宋_GB2312" w:eastAsia="仿宋_GB2312" w:hint="eastAsia"/>
          <w:kern w:val="0"/>
          <w:sz w:val="28"/>
          <w:szCs w:val="28"/>
        </w:rPr>
        <w:t>）响应报价超过要约价的。</w:t>
      </w:r>
    </w:p>
    <w:p w:rsidR="007A7143" w:rsidRDefault="00397392">
      <w:pPr>
        <w:snapToGrid w:val="0"/>
        <w:spacing w:line="460" w:lineRule="exact"/>
        <w:ind w:firstLineChars="200" w:firstLine="560"/>
        <w:rPr>
          <w:rStyle w:val="NormalCharacter"/>
          <w:rFonts w:ascii="仿宋_GB2312" w:eastAsia="仿宋_GB2312"/>
          <w:kern w:val="0"/>
          <w:sz w:val="28"/>
          <w:szCs w:val="28"/>
        </w:rPr>
      </w:pPr>
      <w:r>
        <w:rPr>
          <w:rStyle w:val="NormalCharacter"/>
          <w:rFonts w:ascii="仿宋_GB2312" w:eastAsia="仿宋_GB2312"/>
          <w:kern w:val="0"/>
          <w:sz w:val="28"/>
          <w:szCs w:val="28"/>
        </w:rPr>
        <w:t>3.</w:t>
      </w:r>
      <w:r>
        <w:rPr>
          <w:rStyle w:val="NormalCharacter"/>
          <w:rFonts w:ascii="仿宋_GB2312" w:eastAsia="仿宋_GB2312" w:hint="eastAsia"/>
          <w:kern w:val="0"/>
          <w:sz w:val="28"/>
          <w:szCs w:val="28"/>
        </w:rPr>
        <w:t>无效申请书由评选小组确定。</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4.</w:t>
      </w:r>
      <w:r>
        <w:rPr>
          <w:rStyle w:val="NormalCharacter"/>
          <w:rFonts w:ascii="仿宋_GB2312" w:eastAsia="仿宋_GB2312" w:hint="eastAsia"/>
          <w:kern w:val="0"/>
          <w:sz w:val="28"/>
          <w:szCs w:val="28"/>
        </w:rPr>
        <w:t>出现以下情况，</w:t>
      </w:r>
      <w:r>
        <w:rPr>
          <w:rStyle w:val="NormalCharacter"/>
          <w:rFonts w:eastAsia="仿宋_GB2312" w:hint="eastAsia"/>
          <w:kern w:val="0"/>
          <w:sz w:val="28"/>
          <w:szCs w:val="28"/>
        </w:rPr>
        <w:t>购买</w:t>
      </w:r>
      <w:r>
        <w:rPr>
          <w:rStyle w:val="NormalCharacter"/>
          <w:rFonts w:ascii="仿宋_GB2312" w:eastAsia="仿宋_GB2312" w:hint="eastAsia"/>
          <w:kern w:val="0"/>
          <w:sz w:val="28"/>
          <w:szCs w:val="28"/>
        </w:rPr>
        <w:t>人重新组织采购：</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在接收响应文件截止时间到后，收到的申请人响应文件少于</w:t>
      </w:r>
      <w:r>
        <w:rPr>
          <w:rStyle w:val="NormalCharacter"/>
          <w:rFonts w:ascii="仿宋_GB2312" w:eastAsia="仿宋_GB2312" w:hint="eastAsia"/>
          <w:kern w:val="0"/>
          <w:sz w:val="28"/>
          <w:szCs w:val="28"/>
        </w:rPr>
        <w:t>3</w:t>
      </w:r>
      <w:r>
        <w:rPr>
          <w:rStyle w:val="NormalCharacter"/>
          <w:rFonts w:ascii="仿宋_GB2312" w:eastAsia="仿宋_GB2312" w:hint="eastAsia"/>
          <w:kern w:val="0"/>
          <w:sz w:val="28"/>
          <w:szCs w:val="28"/>
        </w:rPr>
        <w:t>个的；</w:t>
      </w:r>
    </w:p>
    <w:p w:rsidR="007A7143" w:rsidRDefault="00397392">
      <w:pPr>
        <w:spacing w:line="460" w:lineRule="exact"/>
        <w:ind w:leftChars="7" w:left="15" w:firstLineChars="200" w:firstLine="560"/>
        <w:rPr>
          <w:rStyle w:val="NormalCharacter"/>
          <w:rFonts w:ascii="仿宋_GB2312" w:eastAsia="仿宋_GB2312"/>
          <w:kern w:val="0"/>
          <w:sz w:val="28"/>
          <w:szCs w:val="28"/>
        </w:rPr>
      </w:pPr>
      <w:r>
        <w:rPr>
          <w:rStyle w:val="NormalCharacter"/>
          <w:rFonts w:ascii="仿宋_GB2312" w:eastAsia="仿宋_GB2312" w:hint="eastAsia"/>
          <w:kern w:val="0"/>
          <w:sz w:val="28"/>
          <w:szCs w:val="28"/>
        </w:rPr>
        <w:t>评审过程中，经评审有效申请人不足</w:t>
      </w:r>
      <w:r>
        <w:rPr>
          <w:rStyle w:val="NormalCharacter"/>
          <w:rFonts w:ascii="仿宋_GB2312" w:eastAsia="仿宋_GB2312" w:hint="eastAsia"/>
          <w:kern w:val="0"/>
          <w:sz w:val="28"/>
          <w:szCs w:val="28"/>
        </w:rPr>
        <w:t>3</w:t>
      </w:r>
      <w:r>
        <w:rPr>
          <w:rStyle w:val="NormalCharacter"/>
          <w:rFonts w:ascii="仿宋_GB2312" w:eastAsia="仿宋_GB2312" w:hint="eastAsia"/>
          <w:kern w:val="0"/>
          <w:sz w:val="28"/>
          <w:szCs w:val="28"/>
        </w:rPr>
        <w:t>家的。</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lastRenderedPageBreak/>
        <w:t>七、评选</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评选包括技术文件和商务文件的评审。</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评选小组按评选办法对技术文件进行评审。评审工作必须在同等技术标准、同等质量条件下进行。</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3.</w:t>
      </w:r>
      <w:r>
        <w:rPr>
          <w:rStyle w:val="NormalCharacter"/>
          <w:rFonts w:ascii="仿宋_GB2312" w:eastAsia="仿宋_GB2312" w:hint="eastAsia"/>
          <w:kern w:val="0"/>
          <w:sz w:val="28"/>
          <w:szCs w:val="28"/>
        </w:rPr>
        <w:t>商务文件评审是对技术文件评审合格的申请人商务文件进行评审。</w:t>
      </w:r>
    </w:p>
    <w:p w:rsidR="007A7143" w:rsidRDefault="00397392">
      <w:pPr>
        <w:pStyle w:val="2"/>
        <w:ind w:leftChars="0" w:left="0" w:firstLine="482"/>
        <w:rPr>
          <w:rFonts w:ascii="宋体" w:hAnsi="宋体"/>
          <w:b/>
          <w:sz w:val="24"/>
        </w:rPr>
      </w:pPr>
      <w:r>
        <w:rPr>
          <w:rFonts w:ascii="宋体" w:hAnsi="宋体" w:hint="eastAsia"/>
          <w:b/>
          <w:sz w:val="24"/>
        </w:rPr>
        <w:t>八、推荐成交候选供应商方法</w:t>
      </w:r>
    </w:p>
    <w:p w:rsidR="007A7143" w:rsidRDefault="00397392">
      <w:pPr>
        <w:pStyle w:val="2"/>
        <w:ind w:leftChars="0" w:left="0" w:firstLineChars="300" w:firstLine="720"/>
      </w:pPr>
      <w:r>
        <w:rPr>
          <w:rFonts w:ascii="宋体" w:hAnsi="宋体" w:hint="eastAsia"/>
          <w:sz w:val="24"/>
        </w:rPr>
        <w:t>评选小组根据综合评分情况，按照评审得分由高到低顺序推荐</w:t>
      </w:r>
      <w:r>
        <w:rPr>
          <w:rFonts w:ascii="宋体" w:hAnsi="宋体"/>
          <w:sz w:val="24"/>
        </w:rPr>
        <w:t>3</w:t>
      </w:r>
      <w:r>
        <w:rPr>
          <w:rFonts w:ascii="宋体" w:hAnsi="宋体" w:hint="eastAsia"/>
          <w:sz w:val="24"/>
        </w:rPr>
        <w:t>名成交候选申请商，并编写评审报告。</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九、中选通知书</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1.</w:t>
      </w:r>
      <w:r>
        <w:rPr>
          <w:rStyle w:val="NormalCharacter"/>
          <w:rFonts w:ascii="仿宋_GB2312" w:eastAsia="仿宋_GB2312" w:hint="eastAsia"/>
          <w:kern w:val="0"/>
          <w:sz w:val="28"/>
          <w:szCs w:val="28"/>
        </w:rPr>
        <w:t>在响应有效期内，购买人将向中选人发出中选通知书。</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购买人将在发出中选通知书的同时，将中选结果告知所有未中选的申请人。</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十、建设施工合同条款</w:t>
      </w:r>
    </w:p>
    <w:p w:rsidR="007A7143" w:rsidRDefault="00397392">
      <w:pPr>
        <w:snapToGrid w:val="0"/>
        <w:spacing w:line="460" w:lineRule="exact"/>
        <w:ind w:left="-2" w:firstLineChars="191" w:firstLine="535"/>
        <w:rPr>
          <w:rStyle w:val="NormalCharacter"/>
          <w:rFonts w:ascii="仿宋" w:eastAsia="仿宋" w:hAnsi="仿宋" w:cs="仿宋"/>
          <w:kern w:val="0"/>
          <w:sz w:val="28"/>
          <w:szCs w:val="28"/>
        </w:rPr>
      </w:pPr>
      <w:r>
        <w:rPr>
          <w:rStyle w:val="NormalCharacter"/>
          <w:rFonts w:ascii="仿宋_GB2312" w:eastAsia="仿宋_GB2312"/>
          <w:kern w:val="0"/>
          <w:sz w:val="28"/>
          <w:szCs w:val="28"/>
        </w:rPr>
        <w:t>1.</w:t>
      </w:r>
      <w:r>
        <w:rPr>
          <w:rStyle w:val="NormalCharacter"/>
          <w:rFonts w:ascii="仿宋" w:eastAsia="仿宋" w:hAnsi="仿宋" w:cs="仿宋" w:hint="eastAsia"/>
          <w:kern w:val="0"/>
          <w:sz w:val="28"/>
          <w:szCs w:val="28"/>
        </w:rPr>
        <w:t>使用当前最新版本的政府相关部门或集团公布的标准合同示范文本。</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2.</w:t>
      </w:r>
      <w:r>
        <w:rPr>
          <w:rStyle w:val="NormalCharacter"/>
          <w:rFonts w:ascii="仿宋_GB2312" w:eastAsia="仿宋_GB2312" w:hint="eastAsia"/>
          <w:kern w:val="0"/>
          <w:sz w:val="28"/>
          <w:szCs w:val="28"/>
        </w:rPr>
        <w:t>交付使用后，质量保修期限及质量保证金按国家现行规定执行。</w:t>
      </w:r>
    </w:p>
    <w:p w:rsidR="007A7143" w:rsidRDefault="00397392">
      <w:pPr>
        <w:snapToGrid w:val="0"/>
        <w:spacing w:line="460" w:lineRule="exact"/>
        <w:ind w:left="-2" w:firstLineChars="191" w:firstLine="535"/>
        <w:rPr>
          <w:rStyle w:val="NormalCharacter"/>
          <w:rFonts w:ascii="仿宋_GB2312" w:eastAsia="仿宋_GB2312"/>
          <w:kern w:val="0"/>
          <w:sz w:val="28"/>
          <w:szCs w:val="28"/>
        </w:rPr>
      </w:pPr>
      <w:r>
        <w:rPr>
          <w:rStyle w:val="NormalCharacter"/>
          <w:rFonts w:ascii="仿宋_GB2312" w:eastAsia="仿宋_GB2312"/>
          <w:kern w:val="0"/>
          <w:sz w:val="28"/>
          <w:szCs w:val="28"/>
        </w:rPr>
        <w:t>3.</w:t>
      </w:r>
      <w:r>
        <w:rPr>
          <w:rStyle w:val="NormalCharacter"/>
          <w:rFonts w:ascii="仿宋_GB2312" w:eastAsia="仿宋_GB2312" w:hint="eastAsia"/>
          <w:kern w:val="0"/>
          <w:sz w:val="28"/>
          <w:szCs w:val="28"/>
        </w:rPr>
        <w:t>如果中选人不能按规定缴纳履约保证金，购买人有权取消合同，并没收其保证金，给购买人造成的经济损失超过保证金数额的，购买人保留诉讼赔偿的权利。</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十一、</w:t>
      </w:r>
      <w:r>
        <w:rPr>
          <w:rStyle w:val="NormalCharacter"/>
          <w:rFonts w:ascii="仿宋_GB2312" w:eastAsia="仿宋_GB2312" w:hint="eastAsia"/>
          <w:kern w:val="0"/>
          <w:sz w:val="28"/>
          <w:szCs w:val="28"/>
        </w:rPr>
        <w:t>购买</w:t>
      </w:r>
      <w:r>
        <w:rPr>
          <w:rStyle w:val="NormalCharacter"/>
          <w:rFonts w:ascii="仿宋_GB2312" w:eastAsia="仿宋_GB2312" w:hint="eastAsia"/>
          <w:b/>
          <w:bCs/>
          <w:kern w:val="0"/>
          <w:sz w:val="28"/>
          <w:szCs w:val="28"/>
        </w:rPr>
        <w:t>日期安排</w:t>
      </w:r>
    </w:p>
    <w:p w:rsidR="007A7143" w:rsidRDefault="00397392">
      <w:pPr>
        <w:snapToGrid w:val="0"/>
        <w:spacing w:line="460" w:lineRule="exact"/>
        <w:ind w:left="-2" w:firstLineChars="191" w:firstLine="535"/>
        <w:rPr>
          <w:rStyle w:val="NormalCharacter"/>
          <w:rFonts w:ascii="仿宋_GB2312" w:eastAsia="仿宋_GB2312" w:hAnsi="宋体"/>
          <w:kern w:val="0"/>
          <w:sz w:val="28"/>
          <w:szCs w:val="28"/>
        </w:rPr>
      </w:pPr>
      <w:r>
        <w:rPr>
          <w:rStyle w:val="NormalCharacter"/>
          <w:rFonts w:ascii="仿宋_GB2312" w:eastAsia="仿宋_GB2312" w:hAnsi="宋体" w:hint="eastAsia"/>
          <w:kern w:val="0"/>
          <w:sz w:val="28"/>
          <w:szCs w:val="28"/>
        </w:rPr>
        <w:t>1.</w:t>
      </w:r>
      <w:r>
        <w:rPr>
          <w:rStyle w:val="NormalCharacter"/>
          <w:rFonts w:ascii="仿宋_GB2312" w:eastAsia="仿宋_GB2312" w:hAnsi="宋体" w:hint="eastAsia"/>
          <w:kern w:val="0"/>
          <w:sz w:val="28"/>
          <w:szCs w:val="28"/>
          <w:u w:val="single"/>
        </w:rPr>
        <w:t>2022</w:t>
      </w:r>
      <w:r>
        <w:rPr>
          <w:rStyle w:val="NormalCharacter"/>
          <w:rFonts w:ascii="仿宋_GB2312" w:eastAsia="仿宋_GB2312" w:hAnsi="宋体" w:hint="eastAsia"/>
          <w:kern w:val="0"/>
          <w:sz w:val="28"/>
          <w:szCs w:val="28"/>
        </w:rPr>
        <w:t>年</w:t>
      </w:r>
      <w:r>
        <w:rPr>
          <w:rStyle w:val="NormalCharacter"/>
          <w:rFonts w:ascii="仿宋_GB2312" w:eastAsia="仿宋_GB2312" w:hAnsi="宋体" w:hint="eastAsia"/>
          <w:kern w:val="0"/>
          <w:sz w:val="28"/>
          <w:szCs w:val="28"/>
          <w:u w:val="single"/>
        </w:rPr>
        <w:t>08</w:t>
      </w:r>
      <w:r>
        <w:rPr>
          <w:rStyle w:val="NormalCharacter"/>
          <w:rFonts w:ascii="仿宋_GB2312" w:eastAsia="仿宋_GB2312" w:hAnsi="宋体" w:hint="eastAsia"/>
          <w:kern w:val="0"/>
          <w:sz w:val="28"/>
          <w:szCs w:val="28"/>
        </w:rPr>
        <w:t xml:space="preserve"> </w:t>
      </w:r>
      <w:r>
        <w:rPr>
          <w:rStyle w:val="NormalCharacter"/>
          <w:rFonts w:ascii="仿宋_GB2312" w:eastAsia="仿宋_GB2312" w:hAnsi="宋体" w:hint="eastAsia"/>
          <w:kern w:val="0"/>
          <w:sz w:val="28"/>
          <w:szCs w:val="28"/>
        </w:rPr>
        <w:t>月</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rPr>
        <w:t>日至</w:t>
      </w:r>
      <w:r>
        <w:rPr>
          <w:rStyle w:val="NormalCharacter"/>
          <w:rFonts w:ascii="仿宋_GB2312" w:eastAsia="仿宋_GB2312" w:hAnsi="宋体" w:hint="eastAsia"/>
          <w:kern w:val="0"/>
          <w:sz w:val="28"/>
          <w:szCs w:val="28"/>
          <w:u w:val="single"/>
        </w:rPr>
        <w:t>2022</w:t>
      </w:r>
      <w:r>
        <w:rPr>
          <w:rStyle w:val="NormalCharacter"/>
          <w:rFonts w:ascii="仿宋_GB2312" w:eastAsia="仿宋_GB2312" w:hAnsi="宋体" w:hint="eastAsia"/>
          <w:kern w:val="0"/>
          <w:sz w:val="28"/>
          <w:szCs w:val="28"/>
        </w:rPr>
        <w:t>年</w:t>
      </w:r>
      <w:r>
        <w:rPr>
          <w:rStyle w:val="NormalCharacter"/>
          <w:rFonts w:ascii="仿宋_GB2312" w:eastAsia="仿宋_GB2312" w:hAnsi="宋体" w:hint="eastAsia"/>
          <w:kern w:val="0"/>
          <w:sz w:val="28"/>
          <w:szCs w:val="28"/>
          <w:u w:val="single"/>
        </w:rPr>
        <w:t>08</w:t>
      </w:r>
      <w:r>
        <w:rPr>
          <w:rStyle w:val="NormalCharacter"/>
          <w:rFonts w:ascii="仿宋_GB2312" w:eastAsia="仿宋_GB2312" w:hAnsi="宋体" w:hint="eastAsia"/>
          <w:kern w:val="0"/>
          <w:sz w:val="28"/>
          <w:szCs w:val="28"/>
        </w:rPr>
        <w:t>月</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u w:val="single"/>
        </w:rPr>
        <w:t>5</w:t>
      </w:r>
      <w:r>
        <w:rPr>
          <w:rStyle w:val="NormalCharacter"/>
          <w:rFonts w:ascii="仿宋_GB2312" w:eastAsia="仿宋_GB2312" w:hAnsi="宋体" w:hint="eastAsia"/>
          <w:kern w:val="0"/>
          <w:sz w:val="28"/>
          <w:szCs w:val="28"/>
        </w:rPr>
        <w:t>日发布采购信息。</w:t>
      </w:r>
    </w:p>
    <w:p w:rsidR="007A7143" w:rsidRDefault="00397392">
      <w:pPr>
        <w:snapToGrid w:val="0"/>
        <w:spacing w:line="460" w:lineRule="exact"/>
        <w:ind w:left="-2" w:firstLineChars="191" w:firstLine="535"/>
        <w:rPr>
          <w:rStyle w:val="NormalCharacter"/>
          <w:rFonts w:ascii="仿宋_GB2312" w:eastAsia="仿宋_GB2312" w:hAnsi="宋体"/>
          <w:kern w:val="0"/>
          <w:sz w:val="28"/>
          <w:szCs w:val="28"/>
        </w:rPr>
      </w:pPr>
      <w:r>
        <w:rPr>
          <w:rStyle w:val="NormalCharacter"/>
          <w:rFonts w:ascii="仿宋_GB2312" w:eastAsia="仿宋_GB2312" w:hAnsi="宋体" w:hint="eastAsia"/>
          <w:sz w:val="28"/>
          <w:szCs w:val="28"/>
        </w:rPr>
        <w:t>2.</w:t>
      </w:r>
      <w:r>
        <w:rPr>
          <w:rStyle w:val="NormalCharacter"/>
          <w:rFonts w:ascii="仿宋_GB2312" w:eastAsia="仿宋_GB2312" w:hAnsi="宋体" w:hint="eastAsia"/>
          <w:kern w:val="0"/>
          <w:sz w:val="28"/>
          <w:szCs w:val="28"/>
          <w:u w:val="single"/>
        </w:rPr>
        <w:t>2022</w:t>
      </w:r>
      <w:r>
        <w:rPr>
          <w:rStyle w:val="NormalCharacter"/>
          <w:rFonts w:ascii="仿宋_GB2312" w:eastAsia="仿宋_GB2312" w:hAnsi="宋体" w:hint="eastAsia"/>
          <w:kern w:val="0"/>
          <w:sz w:val="28"/>
          <w:szCs w:val="28"/>
        </w:rPr>
        <w:t>年</w:t>
      </w:r>
      <w:r>
        <w:rPr>
          <w:rStyle w:val="NormalCharacter"/>
          <w:rFonts w:ascii="仿宋_GB2312" w:eastAsia="仿宋_GB2312" w:hAnsi="宋体" w:hint="eastAsia"/>
          <w:kern w:val="0"/>
          <w:sz w:val="28"/>
          <w:szCs w:val="28"/>
          <w:u w:val="single"/>
        </w:rPr>
        <w:t>08</w:t>
      </w:r>
      <w:r>
        <w:rPr>
          <w:rStyle w:val="NormalCharacter"/>
          <w:rFonts w:ascii="仿宋_GB2312" w:eastAsia="仿宋_GB2312" w:hAnsi="宋体" w:hint="eastAsia"/>
          <w:kern w:val="0"/>
          <w:sz w:val="28"/>
          <w:szCs w:val="28"/>
        </w:rPr>
        <w:t xml:space="preserve"> </w:t>
      </w:r>
      <w:r>
        <w:rPr>
          <w:rStyle w:val="NormalCharacter"/>
          <w:rFonts w:ascii="仿宋_GB2312" w:eastAsia="仿宋_GB2312" w:hAnsi="宋体" w:hint="eastAsia"/>
          <w:kern w:val="0"/>
          <w:sz w:val="28"/>
          <w:szCs w:val="28"/>
        </w:rPr>
        <w:t>月</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rPr>
        <w:t>日至</w:t>
      </w:r>
      <w:r>
        <w:rPr>
          <w:rStyle w:val="NormalCharacter"/>
          <w:rFonts w:ascii="仿宋_GB2312" w:eastAsia="仿宋_GB2312" w:hAnsi="宋体" w:hint="eastAsia"/>
          <w:kern w:val="0"/>
          <w:sz w:val="28"/>
          <w:szCs w:val="28"/>
          <w:u w:val="single"/>
        </w:rPr>
        <w:t>2022</w:t>
      </w:r>
      <w:r>
        <w:rPr>
          <w:rStyle w:val="NormalCharacter"/>
          <w:rFonts w:ascii="仿宋_GB2312" w:eastAsia="仿宋_GB2312" w:hAnsi="宋体" w:hint="eastAsia"/>
          <w:kern w:val="0"/>
          <w:sz w:val="28"/>
          <w:szCs w:val="28"/>
        </w:rPr>
        <w:t>年</w:t>
      </w:r>
      <w:r>
        <w:rPr>
          <w:rStyle w:val="NormalCharacter"/>
          <w:rFonts w:ascii="仿宋_GB2312" w:eastAsia="仿宋_GB2312" w:hAnsi="宋体" w:hint="eastAsia"/>
          <w:kern w:val="0"/>
          <w:sz w:val="28"/>
          <w:szCs w:val="28"/>
          <w:u w:val="single"/>
        </w:rPr>
        <w:t>08</w:t>
      </w:r>
      <w:r>
        <w:rPr>
          <w:rStyle w:val="NormalCharacter"/>
          <w:rFonts w:ascii="仿宋_GB2312" w:eastAsia="仿宋_GB2312" w:hAnsi="宋体" w:hint="eastAsia"/>
          <w:kern w:val="0"/>
          <w:sz w:val="28"/>
          <w:szCs w:val="28"/>
        </w:rPr>
        <w:t>月</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u w:val="single"/>
        </w:rPr>
        <w:t>5</w:t>
      </w:r>
      <w:r>
        <w:rPr>
          <w:rStyle w:val="NormalCharacter"/>
          <w:rFonts w:ascii="仿宋_GB2312" w:eastAsia="仿宋_GB2312" w:hAnsi="宋体" w:hint="eastAsia"/>
          <w:kern w:val="0"/>
          <w:sz w:val="28"/>
          <w:szCs w:val="28"/>
        </w:rPr>
        <w:t>日发售采购文件。</w:t>
      </w:r>
    </w:p>
    <w:p w:rsidR="007A7143" w:rsidRDefault="00397392">
      <w:pPr>
        <w:snapToGrid w:val="0"/>
        <w:spacing w:line="460" w:lineRule="exact"/>
        <w:ind w:left="-2" w:firstLineChars="191" w:firstLine="535"/>
        <w:rPr>
          <w:rStyle w:val="NormalCharacter"/>
          <w:rFonts w:ascii="仿宋_GB2312" w:eastAsia="仿宋_GB2312" w:hAnsi="宋体"/>
          <w:sz w:val="28"/>
          <w:szCs w:val="28"/>
        </w:rPr>
      </w:pPr>
      <w:r>
        <w:rPr>
          <w:rStyle w:val="NormalCharacter"/>
          <w:rFonts w:ascii="仿宋_GB2312" w:eastAsia="仿宋_GB2312" w:hAnsi="宋体" w:hint="eastAsia"/>
          <w:sz w:val="28"/>
          <w:szCs w:val="28"/>
        </w:rPr>
        <w:t>地点：横峰县城市建设投资集团有限公司官网</w:t>
      </w:r>
    </w:p>
    <w:p w:rsidR="007A7143" w:rsidRDefault="00397392">
      <w:pPr>
        <w:snapToGrid w:val="0"/>
        <w:spacing w:line="460" w:lineRule="exact"/>
        <w:ind w:left="-2" w:firstLineChars="191" w:firstLine="535"/>
        <w:rPr>
          <w:rStyle w:val="NormalCharacter"/>
          <w:rFonts w:ascii="仿宋_GB2312" w:eastAsia="仿宋_GB2312" w:hAnsi="宋体"/>
          <w:sz w:val="28"/>
          <w:szCs w:val="28"/>
        </w:rPr>
      </w:pPr>
      <w:r>
        <w:rPr>
          <w:rStyle w:val="NormalCharacter"/>
          <w:rFonts w:ascii="仿宋_GB2312" w:eastAsia="仿宋_GB2312" w:hAnsi="宋体" w:hint="eastAsia"/>
          <w:sz w:val="28"/>
          <w:szCs w:val="28"/>
        </w:rPr>
        <w:t>方式：公告附件中自行下载</w:t>
      </w:r>
    </w:p>
    <w:p w:rsidR="007A7143" w:rsidRDefault="00397392">
      <w:pPr>
        <w:snapToGrid w:val="0"/>
        <w:spacing w:line="460" w:lineRule="exact"/>
        <w:ind w:left="-2" w:firstLineChars="191" w:firstLine="535"/>
        <w:rPr>
          <w:rStyle w:val="NormalCharacter"/>
          <w:rFonts w:ascii="仿宋_GB2312" w:eastAsia="仿宋_GB2312" w:hAnsi="宋体"/>
          <w:kern w:val="0"/>
          <w:sz w:val="28"/>
          <w:szCs w:val="28"/>
        </w:rPr>
      </w:pPr>
      <w:r>
        <w:rPr>
          <w:rStyle w:val="NormalCharacter"/>
          <w:rFonts w:ascii="仿宋_GB2312" w:eastAsia="仿宋_GB2312" w:hAnsi="宋体" w:hint="eastAsia"/>
          <w:sz w:val="28"/>
          <w:szCs w:val="28"/>
        </w:rPr>
        <w:t>3.</w:t>
      </w:r>
      <w:r>
        <w:rPr>
          <w:rStyle w:val="NormalCharacter"/>
          <w:rFonts w:ascii="仿宋_GB2312" w:eastAsia="仿宋_GB2312" w:hAnsi="宋体" w:hint="eastAsia"/>
          <w:kern w:val="0"/>
          <w:sz w:val="28"/>
          <w:szCs w:val="28"/>
          <w:u w:val="single"/>
        </w:rPr>
        <w:t>2022</w:t>
      </w:r>
      <w:r>
        <w:rPr>
          <w:rStyle w:val="NormalCharacter"/>
          <w:rFonts w:ascii="仿宋_GB2312" w:eastAsia="仿宋_GB2312" w:hAnsi="宋体" w:hint="eastAsia"/>
          <w:kern w:val="0"/>
          <w:sz w:val="28"/>
          <w:szCs w:val="28"/>
        </w:rPr>
        <w:t>年</w:t>
      </w:r>
      <w:r>
        <w:rPr>
          <w:rStyle w:val="NormalCharacter"/>
          <w:rFonts w:ascii="仿宋_GB2312" w:eastAsia="仿宋_GB2312" w:hAnsi="宋体" w:hint="eastAsia"/>
          <w:kern w:val="0"/>
          <w:sz w:val="28"/>
          <w:szCs w:val="28"/>
          <w:u w:val="single"/>
        </w:rPr>
        <w:t>08</w:t>
      </w:r>
      <w:r>
        <w:rPr>
          <w:rStyle w:val="NormalCharacter"/>
          <w:rFonts w:ascii="仿宋_GB2312" w:eastAsia="仿宋_GB2312" w:hAnsi="宋体" w:hint="eastAsia"/>
          <w:kern w:val="0"/>
          <w:sz w:val="28"/>
          <w:szCs w:val="28"/>
        </w:rPr>
        <w:t xml:space="preserve"> </w:t>
      </w:r>
      <w:r>
        <w:rPr>
          <w:rStyle w:val="NormalCharacter"/>
          <w:rFonts w:ascii="仿宋_GB2312" w:eastAsia="仿宋_GB2312" w:hAnsi="宋体" w:hint="eastAsia"/>
          <w:kern w:val="0"/>
          <w:sz w:val="28"/>
          <w:szCs w:val="28"/>
        </w:rPr>
        <w:t>月</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u w:val="single"/>
        </w:rPr>
        <w:t>6</w:t>
      </w:r>
      <w:r>
        <w:rPr>
          <w:rStyle w:val="NormalCharacter"/>
          <w:rFonts w:ascii="仿宋_GB2312" w:eastAsia="仿宋_GB2312" w:hAnsi="宋体" w:hint="eastAsia"/>
          <w:kern w:val="0"/>
          <w:sz w:val="28"/>
          <w:szCs w:val="28"/>
        </w:rPr>
        <w:t>日</w:t>
      </w:r>
      <w:r>
        <w:rPr>
          <w:rStyle w:val="NormalCharacter"/>
          <w:rFonts w:ascii="仿宋_GB2312" w:eastAsia="仿宋_GB2312" w:hAnsi="宋体" w:hint="eastAsia"/>
          <w:bCs/>
          <w:kern w:val="0"/>
          <w:sz w:val="28"/>
          <w:szCs w:val="28"/>
          <w:u w:val="single"/>
        </w:rPr>
        <w:t>10</w:t>
      </w:r>
      <w:r>
        <w:rPr>
          <w:rStyle w:val="NormalCharacter"/>
          <w:rFonts w:ascii="仿宋_GB2312" w:eastAsia="仿宋_GB2312" w:hAnsi="宋体" w:hint="eastAsia"/>
          <w:bCs/>
          <w:kern w:val="0"/>
          <w:sz w:val="28"/>
          <w:szCs w:val="28"/>
        </w:rPr>
        <w:t>时</w:t>
      </w:r>
      <w:r>
        <w:rPr>
          <w:rStyle w:val="NormalCharacter"/>
          <w:rFonts w:ascii="仿宋_GB2312" w:eastAsia="仿宋_GB2312" w:hAnsi="宋体" w:hint="eastAsia"/>
          <w:bCs/>
          <w:kern w:val="0"/>
          <w:sz w:val="28"/>
          <w:szCs w:val="28"/>
          <w:u w:val="single"/>
        </w:rPr>
        <w:t>00</w:t>
      </w:r>
      <w:r>
        <w:rPr>
          <w:rStyle w:val="NormalCharacter"/>
          <w:rFonts w:ascii="仿宋_GB2312" w:eastAsia="仿宋_GB2312" w:hAnsi="宋体" w:hint="eastAsia"/>
          <w:bCs/>
          <w:kern w:val="0"/>
          <w:sz w:val="28"/>
          <w:szCs w:val="28"/>
        </w:rPr>
        <w:t>分前</w:t>
      </w:r>
      <w:r>
        <w:rPr>
          <w:rStyle w:val="NormalCharacter"/>
          <w:rFonts w:ascii="仿宋_GB2312" w:eastAsia="仿宋_GB2312" w:hAnsi="宋体" w:hint="eastAsia"/>
          <w:kern w:val="0"/>
          <w:sz w:val="28"/>
          <w:szCs w:val="28"/>
        </w:rPr>
        <w:t>，各申请人的响应书密封送至</w:t>
      </w:r>
      <w:r>
        <w:rPr>
          <w:rFonts w:ascii="宋体" w:hAnsi="宋体" w:hint="eastAsia"/>
          <w:sz w:val="24"/>
        </w:rPr>
        <w:t>江西海麟建设工程有限责任公司会议室</w:t>
      </w:r>
      <w:r>
        <w:rPr>
          <w:rStyle w:val="NormalCharacter"/>
          <w:rFonts w:ascii="仿宋_GB2312" w:eastAsia="仿宋_GB2312" w:hAnsi="宋体" w:hint="eastAsia"/>
          <w:kern w:val="0"/>
          <w:sz w:val="28"/>
          <w:szCs w:val="28"/>
        </w:rPr>
        <w:t>。</w:t>
      </w:r>
    </w:p>
    <w:p w:rsidR="007A7143" w:rsidRDefault="00397392">
      <w:pPr>
        <w:snapToGrid w:val="0"/>
        <w:spacing w:line="460" w:lineRule="exact"/>
        <w:ind w:left="-2" w:firstLineChars="185" w:firstLine="518"/>
        <w:rPr>
          <w:rStyle w:val="NormalCharacter"/>
          <w:rFonts w:ascii="仿宋_GB2312" w:eastAsia="仿宋_GB2312" w:hAnsi="宋体"/>
          <w:kern w:val="0"/>
          <w:sz w:val="28"/>
          <w:szCs w:val="28"/>
        </w:rPr>
      </w:pPr>
      <w:r>
        <w:rPr>
          <w:rStyle w:val="NormalCharacter"/>
          <w:rFonts w:ascii="仿宋_GB2312" w:eastAsia="仿宋_GB2312" w:hAnsi="宋体" w:hint="eastAsia"/>
          <w:kern w:val="0"/>
          <w:sz w:val="28"/>
          <w:szCs w:val="28"/>
        </w:rPr>
        <w:t>5.</w:t>
      </w:r>
      <w:r>
        <w:rPr>
          <w:rStyle w:val="NormalCharacter"/>
          <w:rFonts w:ascii="仿宋_GB2312" w:eastAsia="仿宋_GB2312" w:hAnsi="宋体" w:hint="eastAsia"/>
          <w:kern w:val="0"/>
          <w:sz w:val="28"/>
          <w:szCs w:val="28"/>
          <w:u w:val="single"/>
        </w:rPr>
        <w:t>2022</w:t>
      </w:r>
      <w:r>
        <w:rPr>
          <w:rStyle w:val="NormalCharacter"/>
          <w:rFonts w:ascii="仿宋_GB2312" w:eastAsia="仿宋_GB2312" w:hAnsi="宋体" w:hint="eastAsia"/>
          <w:kern w:val="0"/>
          <w:sz w:val="28"/>
          <w:szCs w:val="28"/>
        </w:rPr>
        <w:t>年</w:t>
      </w:r>
      <w:r>
        <w:rPr>
          <w:rStyle w:val="NormalCharacter"/>
          <w:rFonts w:ascii="仿宋_GB2312" w:eastAsia="仿宋_GB2312" w:hAnsi="宋体" w:hint="eastAsia"/>
          <w:kern w:val="0"/>
          <w:sz w:val="28"/>
          <w:szCs w:val="28"/>
          <w:u w:val="single"/>
        </w:rPr>
        <w:t>08</w:t>
      </w:r>
      <w:r>
        <w:rPr>
          <w:rStyle w:val="NormalCharacter"/>
          <w:rFonts w:ascii="仿宋_GB2312" w:eastAsia="仿宋_GB2312" w:hAnsi="宋体" w:hint="eastAsia"/>
          <w:kern w:val="0"/>
          <w:sz w:val="28"/>
          <w:szCs w:val="28"/>
        </w:rPr>
        <w:t xml:space="preserve"> </w:t>
      </w:r>
      <w:r>
        <w:rPr>
          <w:rStyle w:val="NormalCharacter"/>
          <w:rFonts w:ascii="仿宋_GB2312" w:eastAsia="仿宋_GB2312" w:hAnsi="宋体" w:hint="eastAsia"/>
          <w:kern w:val="0"/>
          <w:sz w:val="28"/>
          <w:szCs w:val="28"/>
        </w:rPr>
        <w:t>月</w:t>
      </w:r>
      <w:r>
        <w:rPr>
          <w:rStyle w:val="NormalCharacter"/>
          <w:rFonts w:ascii="仿宋_GB2312" w:eastAsia="仿宋_GB2312" w:hAnsi="宋体" w:hint="eastAsia"/>
          <w:kern w:val="0"/>
          <w:sz w:val="28"/>
          <w:szCs w:val="28"/>
          <w:u w:val="single"/>
        </w:rPr>
        <w:t>1</w:t>
      </w:r>
      <w:r>
        <w:rPr>
          <w:rStyle w:val="NormalCharacter"/>
          <w:rFonts w:ascii="仿宋_GB2312" w:eastAsia="仿宋_GB2312" w:hAnsi="宋体" w:hint="eastAsia"/>
          <w:kern w:val="0"/>
          <w:sz w:val="28"/>
          <w:szCs w:val="28"/>
          <w:u w:val="single"/>
        </w:rPr>
        <w:t>6</w:t>
      </w:r>
      <w:r>
        <w:rPr>
          <w:rStyle w:val="NormalCharacter"/>
          <w:rFonts w:ascii="仿宋_GB2312" w:eastAsia="仿宋_GB2312" w:hAnsi="宋体" w:hint="eastAsia"/>
          <w:kern w:val="0"/>
          <w:sz w:val="28"/>
          <w:szCs w:val="28"/>
        </w:rPr>
        <w:t>日</w:t>
      </w:r>
      <w:r>
        <w:rPr>
          <w:rStyle w:val="NormalCharacter"/>
          <w:rFonts w:ascii="仿宋_GB2312" w:eastAsia="仿宋_GB2312" w:hAnsi="宋体" w:hint="eastAsia"/>
          <w:bCs/>
          <w:kern w:val="0"/>
          <w:sz w:val="28"/>
          <w:szCs w:val="28"/>
          <w:u w:val="single"/>
        </w:rPr>
        <w:t>10</w:t>
      </w:r>
      <w:r>
        <w:rPr>
          <w:rStyle w:val="NormalCharacter"/>
          <w:rFonts w:ascii="仿宋_GB2312" w:eastAsia="仿宋_GB2312" w:hAnsi="宋体" w:hint="eastAsia"/>
          <w:bCs/>
          <w:kern w:val="0"/>
          <w:sz w:val="28"/>
          <w:szCs w:val="28"/>
        </w:rPr>
        <w:t>时</w:t>
      </w:r>
      <w:r>
        <w:rPr>
          <w:rStyle w:val="NormalCharacter"/>
          <w:rFonts w:ascii="仿宋_GB2312" w:eastAsia="仿宋_GB2312" w:hAnsi="宋体" w:hint="eastAsia"/>
          <w:bCs/>
          <w:kern w:val="0"/>
          <w:sz w:val="28"/>
          <w:szCs w:val="28"/>
          <w:u w:val="single"/>
        </w:rPr>
        <w:t>00</w:t>
      </w:r>
      <w:r>
        <w:rPr>
          <w:rStyle w:val="NormalCharacter"/>
          <w:rFonts w:ascii="仿宋_GB2312" w:eastAsia="仿宋_GB2312" w:hAnsi="宋体" w:hint="eastAsia"/>
          <w:bCs/>
          <w:kern w:val="0"/>
          <w:sz w:val="28"/>
          <w:szCs w:val="28"/>
        </w:rPr>
        <w:t>分采购</w:t>
      </w:r>
      <w:r>
        <w:rPr>
          <w:rStyle w:val="NormalCharacter"/>
          <w:rFonts w:ascii="仿宋_GB2312" w:eastAsia="仿宋_GB2312" w:hAnsi="宋体" w:hint="eastAsia"/>
          <w:kern w:val="0"/>
          <w:sz w:val="28"/>
          <w:szCs w:val="28"/>
        </w:rPr>
        <w:t>，</w:t>
      </w:r>
    </w:p>
    <w:p w:rsidR="007A7143" w:rsidRDefault="00397392">
      <w:pPr>
        <w:snapToGrid w:val="0"/>
        <w:spacing w:line="460" w:lineRule="exact"/>
        <w:ind w:left="-2" w:firstLineChars="185" w:firstLine="518"/>
        <w:rPr>
          <w:rStyle w:val="NormalCharacter"/>
          <w:rFonts w:ascii="仿宋_GB2312" w:eastAsia="仿宋_GB2312" w:hAnsi="宋体"/>
          <w:kern w:val="0"/>
          <w:sz w:val="28"/>
          <w:szCs w:val="28"/>
        </w:rPr>
      </w:pPr>
      <w:r>
        <w:rPr>
          <w:rStyle w:val="NormalCharacter"/>
          <w:rFonts w:ascii="仿宋_GB2312" w:eastAsia="仿宋_GB2312" w:hAnsi="宋体" w:hint="eastAsia"/>
          <w:kern w:val="0"/>
          <w:sz w:val="28"/>
          <w:szCs w:val="28"/>
        </w:rPr>
        <w:t>地点：</w:t>
      </w:r>
      <w:r>
        <w:rPr>
          <w:rFonts w:ascii="宋体" w:hAnsi="宋体" w:hint="eastAsia"/>
          <w:sz w:val="24"/>
        </w:rPr>
        <w:t>江西海麟建设工程有限责任公司会议室</w:t>
      </w:r>
      <w:r>
        <w:rPr>
          <w:rStyle w:val="NormalCharacter"/>
          <w:rFonts w:ascii="仿宋_GB2312" w:eastAsia="仿宋_GB2312" w:hAnsi="宋体" w:hint="eastAsia"/>
          <w:kern w:val="0"/>
          <w:sz w:val="28"/>
          <w:szCs w:val="28"/>
        </w:rPr>
        <w:t>。</w:t>
      </w:r>
    </w:p>
    <w:p w:rsidR="007A7143" w:rsidRDefault="00397392">
      <w:pPr>
        <w:snapToGrid w:val="0"/>
        <w:spacing w:line="460" w:lineRule="exact"/>
        <w:ind w:left="-2" w:firstLineChars="191" w:firstLine="535"/>
        <w:rPr>
          <w:rStyle w:val="NormalCharacter"/>
          <w:rFonts w:ascii="仿宋_GB2312" w:eastAsia="仿宋_GB2312" w:hAnsi="宋体"/>
          <w:kern w:val="0"/>
          <w:sz w:val="28"/>
          <w:szCs w:val="28"/>
        </w:rPr>
      </w:pPr>
      <w:r>
        <w:rPr>
          <w:rStyle w:val="NormalCharacter"/>
          <w:rFonts w:ascii="仿宋_GB2312" w:eastAsia="仿宋_GB2312" w:hAnsi="宋体" w:hint="eastAsia"/>
          <w:kern w:val="0"/>
          <w:sz w:val="28"/>
          <w:szCs w:val="28"/>
        </w:rPr>
        <w:t>6</w:t>
      </w:r>
      <w:r>
        <w:rPr>
          <w:rStyle w:val="NormalCharacter"/>
          <w:rFonts w:ascii="仿宋_GB2312" w:eastAsia="仿宋_GB2312" w:hAnsi="宋体"/>
          <w:kern w:val="0"/>
          <w:sz w:val="28"/>
          <w:szCs w:val="28"/>
        </w:rPr>
        <w:t>.</w:t>
      </w:r>
      <w:r>
        <w:rPr>
          <w:rStyle w:val="NormalCharacter"/>
          <w:rFonts w:ascii="仿宋_GB2312" w:eastAsia="仿宋_GB2312" w:hAnsi="宋体" w:hint="eastAsia"/>
          <w:kern w:val="0"/>
          <w:sz w:val="28"/>
          <w:szCs w:val="28"/>
        </w:rPr>
        <w:t>以上内容若有更改以通知为准。</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t>十二、采购、评选、定选全过程由监标委员会监督。</w:t>
      </w:r>
    </w:p>
    <w:p w:rsidR="007A7143" w:rsidRDefault="00397392">
      <w:pPr>
        <w:snapToGrid w:val="0"/>
        <w:spacing w:line="460" w:lineRule="exact"/>
        <w:ind w:left="-2" w:firstLineChars="191" w:firstLine="537"/>
        <w:rPr>
          <w:rStyle w:val="NormalCharacter"/>
          <w:rFonts w:ascii="仿宋_GB2312" w:eastAsia="仿宋_GB2312"/>
          <w:b/>
          <w:bCs/>
          <w:kern w:val="0"/>
          <w:sz w:val="28"/>
          <w:szCs w:val="28"/>
        </w:rPr>
      </w:pPr>
      <w:r>
        <w:rPr>
          <w:rStyle w:val="NormalCharacter"/>
          <w:rFonts w:ascii="仿宋_GB2312" w:eastAsia="仿宋_GB2312" w:hint="eastAsia"/>
          <w:b/>
          <w:bCs/>
          <w:kern w:val="0"/>
          <w:sz w:val="28"/>
          <w:szCs w:val="28"/>
        </w:rPr>
        <w:lastRenderedPageBreak/>
        <w:t>十三、本购买文件作为签订工程合同的依据，并作为合同的附件，具有同等法律效力。</w:t>
      </w:r>
    </w:p>
    <w:p w:rsidR="007A7143" w:rsidRDefault="007A7143">
      <w:pPr>
        <w:snapToGrid w:val="0"/>
        <w:spacing w:line="460" w:lineRule="exact"/>
        <w:ind w:left="-2" w:firstLineChars="191" w:firstLine="535"/>
        <w:rPr>
          <w:rStyle w:val="NormalCharacter"/>
          <w:rFonts w:ascii="仿宋_GB2312" w:eastAsia="仿宋_GB2312" w:hAnsi="宋体"/>
          <w:kern w:val="0"/>
          <w:sz w:val="28"/>
          <w:szCs w:val="28"/>
        </w:rPr>
      </w:pPr>
    </w:p>
    <w:p w:rsidR="007A7143" w:rsidRDefault="00397392">
      <w:pPr>
        <w:snapToGrid w:val="0"/>
        <w:spacing w:line="460" w:lineRule="exact"/>
        <w:ind w:left="-2" w:firstLineChars="191" w:firstLine="535"/>
        <w:rPr>
          <w:rStyle w:val="NormalCharacter"/>
          <w:rFonts w:ascii="仿宋_GB2312" w:eastAsia="仿宋_GB2312" w:hAnsi="宋体"/>
          <w:kern w:val="0"/>
          <w:sz w:val="28"/>
          <w:szCs w:val="28"/>
        </w:rPr>
      </w:pPr>
      <w:r>
        <w:rPr>
          <w:rStyle w:val="NormalCharacter"/>
          <w:rFonts w:ascii="仿宋_GB2312" w:eastAsia="仿宋_GB2312" w:hAnsi="宋体" w:hint="eastAsia"/>
          <w:kern w:val="0"/>
          <w:sz w:val="28"/>
          <w:szCs w:val="28"/>
        </w:rPr>
        <w:t>附件：</w:t>
      </w:r>
    </w:p>
    <w:p w:rsidR="007A7143" w:rsidRDefault="00397392">
      <w:pPr>
        <w:snapToGrid w:val="0"/>
        <w:spacing w:line="460" w:lineRule="exact"/>
        <w:ind w:firstLineChars="400" w:firstLine="1120"/>
        <w:rPr>
          <w:rStyle w:val="NormalCharacter"/>
          <w:rFonts w:ascii="仿宋" w:eastAsia="仿宋" w:hAnsi="仿宋" w:cs="仿宋"/>
          <w:kern w:val="0"/>
          <w:sz w:val="28"/>
          <w:szCs w:val="28"/>
        </w:rPr>
      </w:pPr>
      <w:r>
        <w:rPr>
          <w:rStyle w:val="NormalCharacter"/>
          <w:rFonts w:ascii="仿宋" w:eastAsia="仿宋" w:hAnsi="仿宋" w:cs="仿宋" w:hint="eastAsia"/>
          <w:kern w:val="0"/>
          <w:sz w:val="28"/>
          <w:szCs w:val="28"/>
        </w:rPr>
        <w:t>响应文件格式</w:t>
      </w:r>
    </w:p>
    <w:p w:rsidR="007A7143" w:rsidRDefault="007A7143">
      <w:pPr>
        <w:rPr>
          <w:rStyle w:val="NormalCharacter"/>
          <w:rFonts w:ascii="黑体" w:eastAsia="黑体" w:hAnsi="宋体"/>
          <w:kern w:val="0"/>
          <w:sz w:val="28"/>
          <w:szCs w:val="28"/>
        </w:rPr>
      </w:pPr>
    </w:p>
    <w:p w:rsidR="007A7143" w:rsidRDefault="007A7143">
      <w:pPr>
        <w:ind w:hanging="8"/>
        <w:jc w:val="center"/>
        <w:rPr>
          <w:rStyle w:val="font61"/>
          <w:color w:val="000000"/>
          <w:sz w:val="36"/>
          <w:szCs w:val="36"/>
        </w:rPr>
      </w:pPr>
    </w:p>
    <w:p w:rsidR="007A7143" w:rsidRDefault="007A7143">
      <w:pPr>
        <w:ind w:hanging="8"/>
        <w:jc w:val="center"/>
        <w:rPr>
          <w:rStyle w:val="font61"/>
          <w:color w:val="000000"/>
          <w:sz w:val="36"/>
          <w:szCs w:val="36"/>
        </w:rPr>
        <w:sectPr w:rsidR="007A7143">
          <w:footerReference w:type="default" r:id="rId7"/>
          <w:pgSz w:w="11906" w:h="16838"/>
          <w:pgMar w:top="1440" w:right="1133" w:bottom="1440" w:left="1418" w:header="851" w:footer="1134" w:gutter="0"/>
          <w:cols w:space="720"/>
          <w:formProt w:val="0"/>
        </w:sectPr>
      </w:pPr>
    </w:p>
    <w:p w:rsidR="007A7143" w:rsidRDefault="00397392">
      <w:pPr>
        <w:pStyle w:val="1"/>
        <w:jc w:val="center"/>
        <w:rPr>
          <w:rFonts w:hAnsi="宋体"/>
          <w:bCs/>
          <w:sz w:val="32"/>
        </w:rPr>
      </w:pPr>
      <w:bookmarkStart w:id="3" w:name="_Toc485748446"/>
      <w:r>
        <w:rPr>
          <w:rFonts w:hAnsi="宋体" w:hint="eastAsia"/>
          <w:bCs/>
          <w:sz w:val="32"/>
        </w:rPr>
        <w:lastRenderedPageBreak/>
        <w:t xml:space="preserve">   </w:t>
      </w:r>
      <w:r>
        <w:rPr>
          <w:rFonts w:hAnsi="宋体" w:hint="eastAsia"/>
          <w:bCs/>
          <w:sz w:val="32"/>
        </w:rPr>
        <w:t>评选办法</w:t>
      </w:r>
      <w:bookmarkEnd w:id="3"/>
    </w:p>
    <w:p w:rsidR="007A7143" w:rsidRDefault="00397392">
      <w:pPr>
        <w:spacing w:line="360" w:lineRule="auto"/>
      </w:pPr>
      <w:r>
        <w:rPr>
          <w:rFonts w:hAnsi="宋体" w:hint="eastAsia"/>
          <w:b/>
          <w:bCs/>
          <w:sz w:val="32"/>
          <w:szCs w:val="32"/>
        </w:rPr>
        <w:t>综合评分法（总分</w:t>
      </w:r>
      <w:r>
        <w:rPr>
          <w:rFonts w:hAnsi="宋体" w:hint="eastAsia"/>
          <w:b/>
          <w:bCs/>
          <w:sz w:val="32"/>
          <w:szCs w:val="32"/>
        </w:rPr>
        <w:t>100</w:t>
      </w:r>
      <w:r>
        <w:rPr>
          <w:rFonts w:hAnsi="宋体" w:hint="eastAsia"/>
          <w:b/>
          <w:bCs/>
          <w:sz w:val="32"/>
          <w:szCs w:val="32"/>
        </w:rPr>
        <w:t>分）</w:t>
      </w:r>
      <w:r>
        <w:rPr>
          <w:rFonts w:hAnsi="宋体" w:cs="宋体" w:hint="eastAsia"/>
          <w:sz w:val="32"/>
          <w:szCs w:val="32"/>
        </w:rPr>
        <w:t>。</w:t>
      </w:r>
    </w:p>
    <w:tbl>
      <w:tblPr>
        <w:tblW w:w="9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6"/>
        <w:gridCol w:w="1315"/>
        <w:gridCol w:w="6288"/>
        <w:gridCol w:w="730"/>
      </w:tblGrid>
      <w:tr w:rsidR="007A7143">
        <w:trPr>
          <w:trHeight w:val="145"/>
        </w:trPr>
        <w:tc>
          <w:tcPr>
            <w:tcW w:w="1136" w:type="dxa"/>
          </w:tcPr>
          <w:p w:rsidR="007A7143" w:rsidRDefault="007A7143">
            <w:pPr>
              <w:spacing w:line="220" w:lineRule="atLeast"/>
              <w:rPr>
                <w:rFonts w:hAnsi="宋体"/>
                <w:sz w:val="24"/>
                <w:szCs w:val="28"/>
              </w:rPr>
            </w:pPr>
          </w:p>
        </w:tc>
        <w:tc>
          <w:tcPr>
            <w:tcW w:w="7603" w:type="dxa"/>
            <w:gridSpan w:val="2"/>
          </w:tcPr>
          <w:p w:rsidR="007A7143" w:rsidRDefault="00397392">
            <w:pPr>
              <w:spacing w:line="220" w:lineRule="atLeast"/>
              <w:rPr>
                <w:rFonts w:hAnsi="宋体"/>
                <w:sz w:val="24"/>
                <w:szCs w:val="28"/>
              </w:rPr>
            </w:pPr>
            <w:r>
              <w:rPr>
                <w:rFonts w:hAnsi="宋体" w:hint="eastAsia"/>
                <w:sz w:val="24"/>
                <w:szCs w:val="28"/>
              </w:rPr>
              <w:t>分值细则</w:t>
            </w:r>
          </w:p>
        </w:tc>
        <w:tc>
          <w:tcPr>
            <w:tcW w:w="730" w:type="dxa"/>
          </w:tcPr>
          <w:p w:rsidR="007A7143" w:rsidRDefault="00397392">
            <w:pPr>
              <w:spacing w:line="220" w:lineRule="atLeast"/>
              <w:rPr>
                <w:rFonts w:hAnsi="宋体"/>
                <w:sz w:val="24"/>
                <w:szCs w:val="28"/>
              </w:rPr>
            </w:pPr>
            <w:r>
              <w:rPr>
                <w:rFonts w:hAnsi="宋体" w:hint="eastAsia"/>
                <w:sz w:val="24"/>
                <w:szCs w:val="28"/>
              </w:rPr>
              <w:t>分值</w:t>
            </w:r>
          </w:p>
        </w:tc>
      </w:tr>
      <w:tr w:rsidR="007A7143">
        <w:trPr>
          <w:trHeight w:val="145"/>
        </w:trPr>
        <w:tc>
          <w:tcPr>
            <w:tcW w:w="1136" w:type="dxa"/>
          </w:tcPr>
          <w:p w:rsidR="007A7143" w:rsidRDefault="00397392">
            <w:pPr>
              <w:spacing w:line="220" w:lineRule="atLeast"/>
              <w:rPr>
                <w:rFonts w:hAnsi="宋体"/>
                <w:sz w:val="24"/>
                <w:szCs w:val="28"/>
              </w:rPr>
            </w:pPr>
            <w:r>
              <w:rPr>
                <w:rFonts w:hAnsi="宋体" w:hint="eastAsia"/>
                <w:sz w:val="24"/>
                <w:szCs w:val="28"/>
              </w:rPr>
              <w:t>价格分（</w:t>
            </w:r>
            <w:r>
              <w:rPr>
                <w:rFonts w:hAnsi="宋体" w:hint="eastAsia"/>
                <w:sz w:val="24"/>
                <w:szCs w:val="28"/>
              </w:rPr>
              <w:t>10</w:t>
            </w:r>
            <w:r>
              <w:rPr>
                <w:rFonts w:hAnsi="宋体" w:hint="eastAsia"/>
                <w:sz w:val="24"/>
                <w:szCs w:val="28"/>
              </w:rPr>
              <w:t>分）</w:t>
            </w:r>
          </w:p>
        </w:tc>
        <w:tc>
          <w:tcPr>
            <w:tcW w:w="7603" w:type="dxa"/>
            <w:gridSpan w:val="2"/>
          </w:tcPr>
          <w:p w:rsidR="007A7143" w:rsidRDefault="00397392">
            <w:pPr>
              <w:spacing w:line="220" w:lineRule="atLeast"/>
              <w:rPr>
                <w:rFonts w:hAnsi="宋体"/>
                <w:sz w:val="24"/>
                <w:szCs w:val="28"/>
              </w:rPr>
            </w:pPr>
            <w:r>
              <w:rPr>
                <w:rFonts w:hAnsi="宋体" w:hint="eastAsia"/>
                <w:sz w:val="24"/>
                <w:szCs w:val="28"/>
              </w:rPr>
              <w:t>购买人依据当地市场实际情况，提出合理要约价格，申请人响应承诺报</w:t>
            </w:r>
          </w:p>
          <w:p w:rsidR="007A7143" w:rsidRDefault="00397392">
            <w:pPr>
              <w:spacing w:line="220" w:lineRule="atLeast"/>
              <w:rPr>
                <w:rFonts w:hAnsi="宋体"/>
                <w:sz w:val="24"/>
                <w:szCs w:val="28"/>
              </w:rPr>
            </w:pPr>
            <w:r>
              <w:rPr>
                <w:rFonts w:hAnsi="宋体" w:hint="eastAsia"/>
                <w:sz w:val="24"/>
                <w:szCs w:val="28"/>
              </w:rPr>
              <w:t>价。</w:t>
            </w:r>
          </w:p>
          <w:p w:rsidR="007A7143" w:rsidRDefault="00397392">
            <w:pPr>
              <w:spacing w:line="220" w:lineRule="atLeast"/>
              <w:rPr>
                <w:rFonts w:hAnsi="宋体"/>
                <w:sz w:val="24"/>
                <w:szCs w:val="28"/>
              </w:rPr>
            </w:pPr>
            <w:r>
              <w:rPr>
                <w:rFonts w:hAnsi="宋体" w:hint="eastAsia"/>
                <w:sz w:val="24"/>
                <w:szCs w:val="28"/>
              </w:rPr>
              <w:t>(1)</w:t>
            </w:r>
            <w:r>
              <w:rPr>
                <w:rFonts w:hAnsi="宋体" w:hint="eastAsia"/>
                <w:sz w:val="24"/>
                <w:szCs w:val="28"/>
              </w:rPr>
              <w:t>响应购买人要约报价的得</w:t>
            </w:r>
            <w:r>
              <w:rPr>
                <w:rFonts w:hAnsi="宋体" w:hint="eastAsia"/>
                <w:sz w:val="24"/>
                <w:szCs w:val="28"/>
              </w:rPr>
              <w:t>1</w:t>
            </w:r>
            <w:r>
              <w:rPr>
                <w:rFonts w:hAnsi="宋体" w:hint="eastAsia"/>
                <w:sz w:val="24"/>
                <w:szCs w:val="28"/>
              </w:rPr>
              <w:t>0</w:t>
            </w:r>
            <w:r>
              <w:rPr>
                <w:rFonts w:hAnsi="宋体" w:hint="eastAsia"/>
                <w:sz w:val="24"/>
                <w:szCs w:val="28"/>
              </w:rPr>
              <w:t>分</w:t>
            </w:r>
          </w:p>
          <w:p w:rsidR="007A7143" w:rsidRDefault="00397392">
            <w:pPr>
              <w:spacing w:line="220" w:lineRule="atLeast"/>
              <w:rPr>
                <w:rFonts w:hAnsi="宋体"/>
                <w:sz w:val="24"/>
                <w:szCs w:val="28"/>
              </w:rPr>
            </w:pPr>
            <w:r>
              <w:rPr>
                <w:rFonts w:hAnsi="宋体" w:hint="eastAsia"/>
                <w:sz w:val="24"/>
                <w:szCs w:val="28"/>
              </w:rPr>
              <w:t>(2)</w:t>
            </w:r>
            <w:r>
              <w:rPr>
                <w:rFonts w:hAnsi="宋体" w:hint="eastAsia"/>
                <w:sz w:val="24"/>
                <w:szCs w:val="28"/>
              </w:rPr>
              <w:t>不响应购买人要约报价的，作无效文件处理。</w:t>
            </w:r>
            <w:r>
              <w:rPr>
                <w:rFonts w:hAnsi="宋体" w:hint="eastAsia"/>
                <w:sz w:val="24"/>
                <w:szCs w:val="28"/>
              </w:rPr>
              <w:t>;</w:t>
            </w:r>
          </w:p>
        </w:tc>
        <w:tc>
          <w:tcPr>
            <w:tcW w:w="730" w:type="dxa"/>
          </w:tcPr>
          <w:p w:rsidR="007A7143" w:rsidRDefault="00397392">
            <w:pPr>
              <w:spacing w:line="220" w:lineRule="atLeast"/>
              <w:rPr>
                <w:rFonts w:hAnsi="宋体"/>
                <w:sz w:val="24"/>
                <w:szCs w:val="28"/>
              </w:rPr>
            </w:pPr>
            <w:r>
              <w:rPr>
                <w:rFonts w:hAnsi="宋体" w:hint="eastAsia"/>
                <w:sz w:val="24"/>
                <w:szCs w:val="28"/>
              </w:rPr>
              <w:t>10</w:t>
            </w:r>
            <w:r>
              <w:rPr>
                <w:rFonts w:hAnsi="宋体" w:hint="eastAsia"/>
                <w:sz w:val="24"/>
                <w:szCs w:val="28"/>
              </w:rPr>
              <w:t>分</w:t>
            </w:r>
          </w:p>
        </w:tc>
      </w:tr>
      <w:tr w:rsidR="007A7143">
        <w:trPr>
          <w:trHeight w:val="835"/>
        </w:trPr>
        <w:tc>
          <w:tcPr>
            <w:tcW w:w="1136" w:type="dxa"/>
            <w:vMerge w:val="restart"/>
          </w:tcPr>
          <w:p w:rsidR="007A7143" w:rsidRDefault="00397392">
            <w:pPr>
              <w:spacing w:line="220" w:lineRule="atLeast"/>
              <w:rPr>
                <w:rFonts w:hAnsi="宋体"/>
                <w:sz w:val="24"/>
                <w:szCs w:val="28"/>
              </w:rPr>
            </w:pPr>
            <w:r>
              <w:rPr>
                <w:rFonts w:hAnsi="宋体" w:hint="eastAsia"/>
                <w:sz w:val="24"/>
                <w:szCs w:val="28"/>
              </w:rPr>
              <w:t>方案、技术参数</w:t>
            </w:r>
            <w:r>
              <w:rPr>
                <w:rFonts w:hAnsi="宋体" w:hint="eastAsia"/>
                <w:sz w:val="24"/>
                <w:szCs w:val="28"/>
              </w:rPr>
              <w:t>70</w:t>
            </w:r>
            <w:r>
              <w:rPr>
                <w:rFonts w:hAnsi="宋体" w:hint="eastAsia"/>
                <w:sz w:val="24"/>
                <w:szCs w:val="28"/>
              </w:rPr>
              <w:t>分</w:t>
            </w:r>
          </w:p>
        </w:tc>
        <w:tc>
          <w:tcPr>
            <w:tcW w:w="1315" w:type="dxa"/>
          </w:tcPr>
          <w:p w:rsidR="007A7143" w:rsidRDefault="00397392">
            <w:pPr>
              <w:spacing w:line="400" w:lineRule="exact"/>
              <w:rPr>
                <w:rFonts w:hAnsi="宋体"/>
                <w:color w:val="000000"/>
                <w:sz w:val="24"/>
                <w:szCs w:val="28"/>
              </w:rPr>
            </w:pPr>
            <w:r>
              <w:rPr>
                <w:rFonts w:hAnsi="宋体" w:hint="eastAsia"/>
                <w:color w:val="000000"/>
                <w:sz w:val="24"/>
                <w:szCs w:val="28"/>
              </w:rPr>
              <w:t>对</w:t>
            </w:r>
            <w:r>
              <w:rPr>
                <w:rFonts w:hAnsi="宋体" w:hint="eastAsia"/>
                <w:color w:val="000000"/>
                <w:sz w:val="24"/>
                <w:szCs w:val="28"/>
              </w:rPr>
              <w:t>采购</w:t>
            </w:r>
            <w:r>
              <w:rPr>
                <w:rFonts w:hAnsi="宋体" w:hint="eastAsia"/>
                <w:color w:val="000000"/>
                <w:sz w:val="24"/>
                <w:szCs w:val="28"/>
              </w:rPr>
              <w:t>文件的整体响应程度</w:t>
            </w:r>
          </w:p>
        </w:tc>
        <w:tc>
          <w:tcPr>
            <w:tcW w:w="6288" w:type="dxa"/>
          </w:tcPr>
          <w:p w:rsidR="007A7143" w:rsidRDefault="007A7143">
            <w:pPr>
              <w:spacing w:line="280" w:lineRule="exact"/>
              <w:rPr>
                <w:rFonts w:hAnsi="宋体"/>
                <w:sz w:val="24"/>
                <w:szCs w:val="28"/>
              </w:rPr>
            </w:pPr>
          </w:p>
          <w:p w:rsidR="007A7143" w:rsidRDefault="00397392">
            <w:pPr>
              <w:spacing w:line="280" w:lineRule="exact"/>
              <w:rPr>
                <w:rFonts w:hAnsi="宋体"/>
                <w:sz w:val="24"/>
                <w:szCs w:val="28"/>
              </w:rPr>
            </w:pPr>
            <w:r>
              <w:rPr>
                <w:rFonts w:hAnsi="宋体" w:hint="eastAsia"/>
                <w:sz w:val="24"/>
                <w:szCs w:val="28"/>
              </w:rPr>
              <w:t>对购买人要求整体响应，完全响应得</w:t>
            </w:r>
            <w:r>
              <w:rPr>
                <w:rFonts w:hAnsi="宋体" w:hint="eastAsia"/>
                <w:sz w:val="24"/>
                <w:szCs w:val="28"/>
              </w:rPr>
              <w:t>10</w:t>
            </w:r>
            <w:r>
              <w:rPr>
                <w:rFonts w:hAnsi="宋体" w:hint="eastAsia"/>
                <w:sz w:val="24"/>
                <w:szCs w:val="28"/>
              </w:rPr>
              <w:t>分。不响应不得分。</w:t>
            </w:r>
          </w:p>
        </w:tc>
        <w:tc>
          <w:tcPr>
            <w:tcW w:w="730" w:type="dxa"/>
          </w:tcPr>
          <w:p w:rsidR="007A7143" w:rsidRDefault="00397392">
            <w:pPr>
              <w:spacing w:line="220" w:lineRule="atLeast"/>
              <w:rPr>
                <w:rFonts w:hAnsi="宋体"/>
                <w:sz w:val="24"/>
                <w:szCs w:val="28"/>
              </w:rPr>
            </w:pPr>
            <w:r>
              <w:rPr>
                <w:rFonts w:hAnsi="宋体" w:hint="eastAsia"/>
                <w:sz w:val="24"/>
                <w:szCs w:val="28"/>
              </w:rPr>
              <w:t>10</w:t>
            </w:r>
            <w:r>
              <w:rPr>
                <w:rFonts w:hAnsi="宋体" w:hint="eastAsia"/>
                <w:sz w:val="24"/>
                <w:szCs w:val="28"/>
              </w:rPr>
              <w:t>分</w:t>
            </w:r>
          </w:p>
        </w:tc>
      </w:tr>
      <w:tr w:rsidR="007A7143">
        <w:trPr>
          <w:trHeight w:val="1975"/>
        </w:trPr>
        <w:tc>
          <w:tcPr>
            <w:tcW w:w="1136" w:type="dxa"/>
            <w:vMerge/>
          </w:tcPr>
          <w:p w:rsidR="007A7143" w:rsidRDefault="007A7143">
            <w:pPr>
              <w:spacing w:line="220" w:lineRule="atLeast"/>
              <w:rPr>
                <w:rFonts w:hAnsi="宋体"/>
                <w:sz w:val="24"/>
              </w:rPr>
            </w:pPr>
          </w:p>
        </w:tc>
        <w:tc>
          <w:tcPr>
            <w:tcW w:w="1315" w:type="dxa"/>
            <w:tcBorders>
              <w:bottom w:val="single" w:sz="4" w:space="0" w:color="auto"/>
            </w:tcBorders>
          </w:tcPr>
          <w:p w:rsidR="007A7143" w:rsidRDefault="00397392">
            <w:pPr>
              <w:spacing w:line="400" w:lineRule="exact"/>
              <w:rPr>
                <w:rFonts w:hAnsi="宋体"/>
                <w:color w:val="000000"/>
                <w:sz w:val="24"/>
                <w:szCs w:val="28"/>
              </w:rPr>
            </w:pPr>
            <w:r>
              <w:rPr>
                <w:rFonts w:hAnsi="宋体" w:hint="eastAsia"/>
                <w:color w:val="000000"/>
                <w:sz w:val="24"/>
                <w:szCs w:val="28"/>
              </w:rPr>
              <w:t>项目</w:t>
            </w:r>
          </w:p>
          <w:p w:rsidR="007A7143" w:rsidRDefault="00397392">
            <w:pPr>
              <w:spacing w:line="400" w:lineRule="exact"/>
              <w:rPr>
                <w:rFonts w:hAnsi="宋体"/>
                <w:color w:val="000000"/>
                <w:sz w:val="24"/>
                <w:szCs w:val="28"/>
              </w:rPr>
            </w:pPr>
            <w:r>
              <w:rPr>
                <w:rFonts w:hAnsi="宋体" w:hint="eastAsia"/>
                <w:color w:val="000000"/>
                <w:sz w:val="24"/>
                <w:szCs w:val="28"/>
              </w:rPr>
              <w:t>施工</w:t>
            </w:r>
          </w:p>
          <w:p w:rsidR="007A7143" w:rsidRDefault="00397392">
            <w:pPr>
              <w:spacing w:line="400" w:lineRule="exact"/>
              <w:rPr>
                <w:rFonts w:hAnsi="宋体"/>
                <w:color w:val="000000"/>
                <w:sz w:val="24"/>
                <w:szCs w:val="28"/>
              </w:rPr>
            </w:pPr>
            <w:r>
              <w:rPr>
                <w:rFonts w:hAnsi="宋体" w:hint="eastAsia"/>
                <w:color w:val="000000"/>
                <w:sz w:val="24"/>
                <w:szCs w:val="28"/>
              </w:rPr>
              <w:t>实施</w:t>
            </w:r>
          </w:p>
          <w:p w:rsidR="007A7143" w:rsidRDefault="00397392">
            <w:pPr>
              <w:spacing w:line="400" w:lineRule="exact"/>
              <w:rPr>
                <w:rFonts w:hAnsi="宋体"/>
                <w:color w:val="000000"/>
                <w:sz w:val="24"/>
                <w:szCs w:val="28"/>
              </w:rPr>
            </w:pPr>
            <w:r>
              <w:rPr>
                <w:rFonts w:hAnsi="宋体" w:hint="eastAsia"/>
                <w:color w:val="000000"/>
                <w:sz w:val="24"/>
                <w:szCs w:val="28"/>
              </w:rPr>
              <w:t>方案</w:t>
            </w:r>
          </w:p>
        </w:tc>
        <w:tc>
          <w:tcPr>
            <w:tcW w:w="6288" w:type="dxa"/>
            <w:tcBorders>
              <w:bottom w:val="single" w:sz="4" w:space="0" w:color="auto"/>
            </w:tcBorders>
          </w:tcPr>
          <w:p w:rsidR="007A7143" w:rsidRDefault="00397392">
            <w:pPr>
              <w:rPr>
                <w:rFonts w:ascii="宋体" w:hAnsi="宋体" w:cs="宋体"/>
                <w:color w:val="000000"/>
                <w:kern w:val="0"/>
                <w:szCs w:val="21"/>
              </w:rPr>
            </w:pPr>
            <w:r>
              <w:rPr>
                <w:rFonts w:hAnsi="宋体" w:hint="eastAsia"/>
                <w:sz w:val="22"/>
                <w:szCs w:val="28"/>
              </w:rPr>
              <w:t>评选委员会就各申请人提供的</w:t>
            </w:r>
            <w:r>
              <w:rPr>
                <w:rFonts w:hAnsi="宋体" w:hint="eastAsia"/>
                <w:sz w:val="22"/>
                <w:szCs w:val="28"/>
              </w:rPr>
              <w:t>针对本顶目</w:t>
            </w:r>
            <w:r>
              <w:rPr>
                <w:rFonts w:ascii="宋体" w:hAnsi="宋体" w:cs="宋体" w:hint="eastAsia"/>
                <w:color w:val="FF0000"/>
                <w:kern w:val="0"/>
                <w:szCs w:val="21"/>
              </w:rPr>
              <w:t>从进场到竣工整个程序，具体组织实施，各工种相互协调安排的实施方案</w:t>
            </w:r>
            <w:r>
              <w:rPr>
                <w:rFonts w:ascii="宋体" w:hAnsi="宋体" w:cs="宋体" w:hint="eastAsia"/>
                <w:color w:val="000000"/>
                <w:kern w:val="0"/>
                <w:szCs w:val="21"/>
              </w:rPr>
              <w:t>：</w:t>
            </w:r>
          </w:p>
          <w:p w:rsidR="007A7143" w:rsidRDefault="00397392">
            <w:pPr>
              <w:shd w:val="solid" w:color="FCFCFC" w:fill="auto"/>
              <w:autoSpaceDN w:val="0"/>
              <w:spacing w:after="120"/>
              <w:rPr>
                <w:rFonts w:ascii="宋体" w:hAnsi="宋体" w:cs="宋体"/>
                <w:color w:val="000000"/>
                <w:kern w:val="0"/>
                <w:szCs w:val="21"/>
              </w:rPr>
            </w:pPr>
            <w:r>
              <w:rPr>
                <w:rFonts w:ascii="宋体" w:hAnsi="宋体" w:cs="宋体" w:hint="eastAsia"/>
                <w:color w:val="000000"/>
                <w:kern w:val="0"/>
                <w:szCs w:val="21"/>
              </w:rPr>
              <w:t>施工组织</w:t>
            </w:r>
            <w:r>
              <w:rPr>
                <w:rFonts w:ascii="宋体" w:hAnsi="宋体" w:cs="宋体" w:hint="eastAsia"/>
                <w:color w:val="000000"/>
                <w:kern w:val="0"/>
                <w:szCs w:val="21"/>
              </w:rPr>
              <w:t>整体</w:t>
            </w:r>
            <w:r>
              <w:rPr>
                <w:rFonts w:ascii="宋体" w:hAnsi="宋体" w:cs="宋体" w:hint="eastAsia"/>
                <w:color w:val="000000"/>
                <w:kern w:val="0"/>
                <w:szCs w:val="21"/>
              </w:rPr>
              <w:t>方案</w:t>
            </w:r>
            <w:r>
              <w:rPr>
                <w:rFonts w:ascii="宋体" w:hAnsi="宋体" w:cs="宋体" w:hint="eastAsia"/>
                <w:color w:val="000000"/>
                <w:kern w:val="0"/>
                <w:szCs w:val="21"/>
              </w:rPr>
              <w:t>：</w:t>
            </w:r>
            <w:r>
              <w:rPr>
                <w:rFonts w:ascii="宋体" w:hAnsi="宋体" w:cs="宋体" w:hint="eastAsia"/>
                <w:color w:val="000000"/>
                <w:kern w:val="0"/>
                <w:szCs w:val="21"/>
              </w:rPr>
              <w:t>科学合理可行</w:t>
            </w:r>
            <w:r>
              <w:rPr>
                <w:rFonts w:ascii="宋体" w:hAnsi="宋体" w:cs="宋体" w:hint="eastAsia"/>
                <w:color w:val="000000"/>
                <w:kern w:val="0"/>
                <w:szCs w:val="21"/>
              </w:rPr>
              <w:t>10-7</w:t>
            </w:r>
            <w:r>
              <w:rPr>
                <w:rFonts w:ascii="宋体" w:hAnsi="宋体" w:cs="宋体" w:hint="eastAsia"/>
                <w:color w:val="000000"/>
                <w:kern w:val="0"/>
                <w:szCs w:val="21"/>
              </w:rPr>
              <w:t>，基本合理</w:t>
            </w:r>
            <w:r>
              <w:rPr>
                <w:rFonts w:ascii="宋体" w:hAnsi="宋体" w:cs="宋体" w:hint="eastAsia"/>
                <w:color w:val="000000"/>
                <w:kern w:val="0"/>
                <w:szCs w:val="21"/>
              </w:rPr>
              <w:t>6-3</w:t>
            </w:r>
            <w:r>
              <w:rPr>
                <w:rFonts w:ascii="宋体" w:hAnsi="宋体" w:cs="宋体" w:hint="eastAsia"/>
                <w:color w:val="000000"/>
                <w:kern w:val="0"/>
                <w:szCs w:val="21"/>
              </w:rPr>
              <w:t>分，一般</w:t>
            </w:r>
            <w:r>
              <w:rPr>
                <w:rFonts w:ascii="宋体" w:hAnsi="宋体" w:cs="宋体" w:hint="eastAsia"/>
                <w:color w:val="000000"/>
                <w:kern w:val="0"/>
                <w:szCs w:val="21"/>
              </w:rPr>
              <w:t>2</w:t>
            </w:r>
            <w:r>
              <w:rPr>
                <w:rFonts w:ascii="宋体" w:hAnsi="宋体" w:cs="宋体" w:hint="eastAsia"/>
                <w:color w:val="000000"/>
                <w:kern w:val="0"/>
                <w:szCs w:val="21"/>
              </w:rPr>
              <w:t>-1</w:t>
            </w:r>
            <w:r>
              <w:rPr>
                <w:rFonts w:ascii="宋体" w:hAnsi="宋体" w:cs="宋体" w:hint="eastAsia"/>
                <w:color w:val="000000"/>
                <w:kern w:val="0"/>
                <w:szCs w:val="21"/>
              </w:rPr>
              <w:t>分，没有</w:t>
            </w:r>
            <w:r>
              <w:rPr>
                <w:rFonts w:ascii="宋体" w:hAnsi="宋体" w:cs="宋体" w:hint="eastAsia"/>
                <w:color w:val="000000"/>
                <w:kern w:val="0"/>
                <w:szCs w:val="21"/>
              </w:rPr>
              <w:t>0</w:t>
            </w:r>
            <w:r>
              <w:rPr>
                <w:rFonts w:ascii="宋体" w:hAnsi="宋体" w:cs="宋体" w:hint="eastAsia"/>
                <w:color w:val="000000"/>
                <w:kern w:val="0"/>
                <w:szCs w:val="21"/>
              </w:rPr>
              <w:t>分。</w:t>
            </w:r>
          </w:p>
          <w:p w:rsidR="007A7143" w:rsidRDefault="00397392">
            <w:pPr>
              <w:shd w:val="solid" w:color="FCFCFC" w:fill="auto"/>
              <w:autoSpaceDN w:val="0"/>
              <w:spacing w:after="120"/>
              <w:rPr>
                <w:rFonts w:ascii="宋体" w:hAnsi="宋体" w:cs="宋体"/>
                <w:color w:val="000000"/>
                <w:kern w:val="0"/>
                <w:szCs w:val="21"/>
              </w:rPr>
            </w:pPr>
            <w:r>
              <w:rPr>
                <w:rFonts w:ascii="宋体" w:hAnsi="宋体" w:cs="宋体" w:hint="eastAsia"/>
                <w:color w:val="000000"/>
                <w:kern w:val="0"/>
                <w:szCs w:val="21"/>
              </w:rPr>
              <w:t>工种相互协调安排</w:t>
            </w:r>
            <w:r>
              <w:rPr>
                <w:rFonts w:ascii="宋体" w:hAnsi="宋体" w:cs="宋体" w:hint="eastAsia"/>
                <w:color w:val="000000"/>
                <w:kern w:val="0"/>
                <w:szCs w:val="21"/>
              </w:rPr>
              <w:t>：</w:t>
            </w:r>
            <w:r>
              <w:rPr>
                <w:rFonts w:ascii="宋体" w:hAnsi="宋体" w:cs="宋体" w:hint="eastAsia"/>
                <w:color w:val="000000"/>
                <w:kern w:val="0"/>
                <w:szCs w:val="21"/>
              </w:rPr>
              <w:t>科学合理可行</w:t>
            </w:r>
            <w:r>
              <w:rPr>
                <w:rFonts w:ascii="宋体" w:hAnsi="宋体" w:cs="宋体" w:hint="eastAsia"/>
                <w:color w:val="000000"/>
                <w:kern w:val="0"/>
                <w:szCs w:val="21"/>
              </w:rPr>
              <w:t>10-7</w:t>
            </w:r>
            <w:r>
              <w:rPr>
                <w:rFonts w:ascii="宋体" w:hAnsi="宋体" w:cs="宋体" w:hint="eastAsia"/>
                <w:color w:val="000000"/>
                <w:kern w:val="0"/>
                <w:szCs w:val="21"/>
              </w:rPr>
              <w:t>分</w:t>
            </w:r>
            <w:r>
              <w:rPr>
                <w:rFonts w:ascii="宋体" w:hAnsi="宋体" w:cs="宋体" w:hint="eastAsia"/>
                <w:color w:val="000000"/>
                <w:kern w:val="0"/>
                <w:szCs w:val="21"/>
              </w:rPr>
              <w:t>，基本合理</w:t>
            </w:r>
            <w:r>
              <w:rPr>
                <w:rFonts w:ascii="宋体" w:hAnsi="宋体" w:cs="宋体" w:hint="eastAsia"/>
                <w:color w:val="000000"/>
                <w:kern w:val="0"/>
                <w:szCs w:val="21"/>
              </w:rPr>
              <w:t>6-3</w:t>
            </w:r>
            <w:r>
              <w:rPr>
                <w:rFonts w:ascii="宋体" w:hAnsi="宋体" w:cs="宋体" w:hint="eastAsia"/>
                <w:color w:val="000000"/>
                <w:kern w:val="0"/>
                <w:szCs w:val="21"/>
              </w:rPr>
              <w:t>分，一般</w:t>
            </w:r>
            <w:r>
              <w:rPr>
                <w:rFonts w:ascii="宋体" w:hAnsi="宋体" w:cs="宋体" w:hint="eastAsia"/>
                <w:color w:val="000000"/>
                <w:kern w:val="0"/>
                <w:szCs w:val="21"/>
              </w:rPr>
              <w:t>2</w:t>
            </w:r>
            <w:r>
              <w:rPr>
                <w:rFonts w:ascii="宋体" w:hAnsi="宋体" w:cs="宋体" w:hint="eastAsia"/>
                <w:color w:val="000000"/>
                <w:kern w:val="0"/>
                <w:szCs w:val="21"/>
              </w:rPr>
              <w:t>-1</w:t>
            </w:r>
            <w:r>
              <w:rPr>
                <w:rFonts w:ascii="宋体" w:hAnsi="宋体" w:cs="宋体" w:hint="eastAsia"/>
                <w:color w:val="000000"/>
                <w:kern w:val="0"/>
                <w:szCs w:val="21"/>
              </w:rPr>
              <w:t>分，没有</w:t>
            </w:r>
            <w:r>
              <w:rPr>
                <w:rFonts w:ascii="宋体" w:hAnsi="宋体" w:cs="宋体" w:hint="eastAsia"/>
                <w:color w:val="000000"/>
                <w:kern w:val="0"/>
                <w:szCs w:val="21"/>
              </w:rPr>
              <w:t>0</w:t>
            </w:r>
            <w:r>
              <w:rPr>
                <w:rFonts w:ascii="宋体" w:hAnsi="宋体" w:cs="宋体" w:hint="eastAsia"/>
                <w:color w:val="000000"/>
                <w:kern w:val="0"/>
                <w:szCs w:val="21"/>
              </w:rPr>
              <w:t>分。</w:t>
            </w:r>
          </w:p>
          <w:p w:rsidR="007A7143" w:rsidRDefault="00397392">
            <w:pPr>
              <w:shd w:val="solid" w:color="FCFCFC" w:fill="auto"/>
              <w:autoSpaceDN w:val="0"/>
              <w:spacing w:after="120"/>
              <w:rPr>
                <w:rFonts w:ascii="宋体" w:hAnsi="宋体" w:cs="宋体"/>
                <w:color w:val="000000"/>
                <w:kern w:val="0"/>
                <w:szCs w:val="21"/>
              </w:rPr>
            </w:pPr>
            <w:r>
              <w:rPr>
                <w:rFonts w:ascii="宋体" w:hAnsi="宋体" w:cs="宋体" w:hint="eastAsia"/>
                <w:color w:val="000000"/>
                <w:kern w:val="0"/>
                <w:szCs w:val="21"/>
              </w:rPr>
              <w:t>进度计划</w:t>
            </w:r>
            <w:r>
              <w:rPr>
                <w:rFonts w:ascii="宋体" w:hAnsi="宋体" w:cs="宋体" w:hint="eastAsia"/>
                <w:color w:val="000000"/>
                <w:kern w:val="0"/>
                <w:szCs w:val="21"/>
              </w:rPr>
              <w:t>:</w:t>
            </w:r>
            <w:r>
              <w:rPr>
                <w:rFonts w:ascii="宋体" w:hAnsi="宋体" w:cs="宋体" w:hint="eastAsia"/>
                <w:color w:val="000000"/>
                <w:kern w:val="0"/>
                <w:szCs w:val="21"/>
              </w:rPr>
              <w:t>详细</w:t>
            </w:r>
            <w:r>
              <w:rPr>
                <w:rFonts w:ascii="宋体" w:hAnsi="宋体" w:cs="宋体" w:hint="eastAsia"/>
                <w:color w:val="000000"/>
                <w:kern w:val="0"/>
                <w:szCs w:val="21"/>
              </w:rPr>
              <w:t>合理可行</w:t>
            </w:r>
            <w:r>
              <w:rPr>
                <w:rFonts w:ascii="宋体" w:hAnsi="宋体" w:cs="宋体" w:hint="eastAsia"/>
                <w:color w:val="000000"/>
                <w:kern w:val="0"/>
                <w:szCs w:val="21"/>
              </w:rPr>
              <w:t>10-7</w:t>
            </w:r>
            <w:r>
              <w:rPr>
                <w:rFonts w:ascii="宋体" w:hAnsi="宋体" w:cs="宋体" w:hint="eastAsia"/>
                <w:color w:val="000000"/>
                <w:kern w:val="0"/>
                <w:szCs w:val="21"/>
              </w:rPr>
              <w:t>分</w:t>
            </w:r>
            <w:r>
              <w:rPr>
                <w:rFonts w:ascii="宋体" w:hAnsi="宋体" w:cs="宋体" w:hint="eastAsia"/>
                <w:color w:val="000000"/>
                <w:kern w:val="0"/>
                <w:szCs w:val="21"/>
              </w:rPr>
              <w:t>，基本合理</w:t>
            </w:r>
            <w:r>
              <w:rPr>
                <w:rFonts w:ascii="宋体" w:hAnsi="宋体" w:cs="宋体" w:hint="eastAsia"/>
                <w:color w:val="000000"/>
                <w:kern w:val="0"/>
                <w:szCs w:val="21"/>
              </w:rPr>
              <w:t>6-3</w:t>
            </w:r>
            <w:r>
              <w:rPr>
                <w:rFonts w:ascii="宋体" w:hAnsi="宋体" w:cs="宋体" w:hint="eastAsia"/>
                <w:color w:val="000000"/>
                <w:kern w:val="0"/>
                <w:szCs w:val="21"/>
              </w:rPr>
              <w:t>分，一般</w:t>
            </w:r>
            <w:r>
              <w:rPr>
                <w:rFonts w:ascii="宋体" w:hAnsi="宋体" w:cs="宋体" w:hint="eastAsia"/>
                <w:color w:val="000000"/>
                <w:kern w:val="0"/>
                <w:szCs w:val="21"/>
              </w:rPr>
              <w:t>2</w:t>
            </w:r>
            <w:r>
              <w:rPr>
                <w:rFonts w:ascii="宋体" w:hAnsi="宋体" w:cs="宋体" w:hint="eastAsia"/>
                <w:color w:val="000000"/>
                <w:kern w:val="0"/>
                <w:szCs w:val="21"/>
              </w:rPr>
              <w:t>-1</w:t>
            </w:r>
            <w:r>
              <w:rPr>
                <w:rFonts w:ascii="宋体" w:hAnsi="宋体" w:cs="宋体" w:hint="eastAsia"/>
                <w:color w:val="000000"/>
                <w:kern w:val="0"/>
                <w:szCs w:val="21"/>
              </w:rPr>
              <w:t>分，没有</w:t>
            </w:r>
            <w:r>
              <w:rPr>
                <w:rFonts w:ascii="宋体" w:hAnsi="宋体" w:cs="宋体" w:hint="eastAsia"/>
                <w:color w:val="000000"/>
                <w:kern w:val="0"/>
                <w:szCs w:val="21"/>
              </w:rPr>
              <w:t>0</w:t>
            </w:r>
            <w:r>
              <w:rPr>
                <w:rFonts w:ascii="宋体" w:hAnsi="宋体" w:cs="宋体" w:hint="eastAsia"/>
                <w:color w:val="000000"/>
                <w:kern w:val="0"/>
                <w:szCs w:val="21"/>
              </w:rPr>
              <w:t>分。</w:t>
            </w:r>
          </w:p>
          <w:p w:rsidR="007A7143" w:rsidRDefault="00397392">
            <w:pPr>
              <w:shd w:val="solid" w:color="FCFCFC" w:fill="auto"/>
              <w:autoSpaceDN w:val="0"/>
              <w:spacing w:after="120"/>
              <w:rPr>
                <w:rFonts w:ascii="宋体" w:hAnsi="宋体" w:cs="宋体"/>
                <w:color w:val="000000"/>
                <w:kern w:val="0"/>
                <w:szCs w:val="21"/>
              </w:rPr>
            </w:pPr>
            <w:r>
              <w:rPr>
                <w:rFonts w:ascii="宋体" w:hAnsi="宋体" w:cs="宋体" w:hint="eastAsia"/>
                <w:color w:val="000000"/>
                <w:kern w:val="0"/>
                <w:szCs w:val="21"/>
              </w:rPr>
              <w:t>质量保障体系及措施</w:t>
            </w:r>
            <w:r>
              <w:rPr>
                <w:rFonts w:ascii="宋体" w:hAnsi="宋体" w:cs="宋体" w:hint="eastAsia"/>
                <w:color w:val="000000"/>
                <w:kern w:val="0"/>
                <w:szCs w:val="21"/>
              </w:rPr>
              <w:t>:</w:t>
            </w:r>
            <w:r>
              <w:rPr>
                <w:rFonts w:ascii="宋体" w:hAnsi="宋体" w:cs="宋体" w:hint="eastAsia"/>
                <w:color w:val="000000"/>
                <w:kern w:val="0"/>
                <w:szCs w:val="21"/>
              </w:rPr>
              <w:t>体系完整、措施得力</w:t>
            </w:r>
            <w:r>
              <w:rPr>
                <w:rFonts w:ascii="宋体" w:hAnsi="宋体" w:cs="宋体" w:hint="eastAsia"/>
                <w:color w:val="000000"/>
                <w:kern w:val="0"/>
                <w:szCs w:val="21"/>
              </w:rPr>
              <w:t>10-7</w:t>
            </w:r>
            <w:r>
              <w:rPr>
                <w:rFonts w:ascii="宋体" w:hAnsi="宋体" w:cs="宋体" w:hint="eastAsia"/>
                <w:color w:val="000000"/>
                <w:kern w:val="0"/>
                <w:szCs w:val="21"/>
              </w:rPr>
              <w:t>分</w:t>
            </w:r>
            <w:r>
              <w:rPr>
                <w:rFonts w:ascii="宋体" w:hAnsi="宋体" w:cs="宋体" w:hint="eastAsia"/>
                <w:color w:val="000000"/>
                <w:kern w:val="0"/>
                <w:szCs w:val="21"/>
              </w:rPr>
              <w:t>，一般</w:t>
            </w:r>
            <w:r>
              <w:rPr>
                <w:rFonts w:ascii="宋体" w:hAnsi="宋体" w:cs="宋体" w:hint="eastAsia"/>
                <w:color w:val="000000"/>
                <w:kern w:val="0"/>
                <w:szCs w:val="21"/>
              </w:rPr>
              <w:t>6-3</w:t>
            </w:r>
            <w:r>
              <w:rPr>
                <w:rFonts w:ascii="宋体" w:hAnsi="宋体" w:cs="宋体" w:hint="eastAsia"/>
                <w:color w:val="000000"/>
                <w:kern w:val="0"/>
                <w:szCs w:val="21"/>
              </w:rPr>
              <w:t>分，不完整、不得力</w:t>
            </w:r>
            <w:r>
              <w:rPr>
                <w:rFonts w:ascii="宋体" w:hAnsi="宋体" w:cs="宋体" w:hint="eastAsia"/>
                <w:color w:val="000000"/>
                <w:kern w:val="0"/>
                <w:szCs w:val="21"/>
              </w:rPr>
              <w:t>2</w:t>
            </w:r>
            <w:r>
              <w:rPr>
                <w:rFonts w:ascii="宋体" w:hAnsi="宋体" w:cs="宋体" w:hint="eastAsia"/>
                <w:color w:val="000000"/>
                <w:kern w:val="0"/>
                <w:szCs w:val="21"/>
              </w:rPr>
              <w:t>-1</w:t>
            </w:r>
            <w:r>
              <w:rPr>
                <w:rFonts w:ascii="宋体" w:hAnsi="宋体" w:cs="宋体" w:hint="eastAsia"/>
                <w:color w:val="000000"/>
                <w:kern w:val="0"/>
                <w:szCs w:val="21"/>
              </w:rPr>
              <w:t>分，没有</w:t>
            </w:r>
            <w:r>
              <w:rPr>
                <w:rFonts w:ascii="宋体" w:hAnsi="宋体" w:cs="宋体" w:hint="eastAsia"/>
                <w:color w:val="000000"/>
                <w:kern w:val="0"/>
                <w:szCs w:val="21"/>
              </w:rPr>
              <w:t>0</w:t>
            </w:r>
            <w:r>
              <w:rPr>
                <w:rFonts w:ascii="宋体" w:hAnsi="宋体" w:cs="宋体" w:hint="eastAsia"/>
                <w:color w:val="000000"/>
                <w:kern w:val="0"/>
                <w:szCs w:val="21"/>
              </w:rPr>
              <w:t>分。</w:t>
            </w:r>
          </w:p>
          <w:p w:rsidR="007A7143" w:rsidRDefault="00397392">
            <w:pPr>
              <w:shd w:val="solid" w:color="FCFCFC" w:fill="auto"/>
              <w:autoSpaceDN w:val="0"/>
              <w:spacing w:after="120"/>
              <w:rPr>
                <w:rFonts w:ascii="宋体" w:hAnsi="宋体" w:cs="宋体"/>
                <w:color w:val="000000"/>
                <w:kern w:val="0"/>
                <w:szCs w:val="21"/>
              </w:rPr>
            </w:pPr>
            <w:r>
              <w:rPr>
                <w:rFonts w:ascii="宋体" w:hAnsi="宋体" w:cs="宋体" w:hint="eastAsia"/>
                <w:color w:val="000000"/>
                <w:kern w:val="0"/>
                <w:szCs w:val="21"/>
              </w:rPr>
              <w:t>安全保障体系及措施</w:t>
            </w:r>
            <w:r>
              <w:rPr>
                <w:rFonts w:ascii="宋体" w:hAnsi="宋体" w:cs="宋体" w:hint="eastAsia"/>
                <w:color w:val="000000"/>
                <w:kern w:val="0"/>
                <w:szCs w:val="21"/>
              </w:rPr>
              <w:t>:</w:t>
            </w:r>
            <w:r>
              <w:rPr>
                <w:rFonts w:ascii="宋体" w:hAnsi="宋体" w:cs="宋体" w:hint="eastAsia"/>
                <w:color w:val="000000"/>
                <w:kern w:val="0"/>
                <w:szCs w:val="21"/>
              </w:rPr>
              <w:t>体系完整、措施得力</w:t>
            </w:r>
            <w:r>
              <w:rPr>
                <w:rFonts w:ascii="宋体" w:hAnsi="宋体" w:cs="宋体" w:hint="eastAsia"/>
                <w:color w:val="000000"/>
                <w:kern w:val="0"/>
                <w:szCs w:val="21"/>
              </w:rPr>
              <w:t>10-7</w:t>
            </w:r>
            <w:r>
              <w:rPr>
                <w:rFonts w:ascii="宋体" w:hAnsi="宋体" w:cs="宋体" w:hint="eastAsia"/>
                <w:color w:val="000000"/>
                <w:kern w:val="0"/>
                <w:szCs w:val="21"/>
              </w:rPr>
              <w:t>分</w:t>
            </w:r>
            <w:r>
              <w:rPr>
                <w:rFonts w:ascii="宋体" w:hAnsi="宋体" w:cs="宋体" w:hint="eastAsia"/>
                <w:color w:val="000000"/>
                <w:kern w:val="0"/>
                <w:szCs w:val="21"/>
              </w:rPr>
              <w:t>，一般</w:t>
            </w:r>
            <w:r>
              <w:rPr>
                <w:rFonts w:ascii="宋体" w:hAnsi="宋体" w:cs="宋体" w:hint="eastAsia"/>
                <w:color w:val="000000"/>
                <w:kern w:val="0"/>
                <w:szCs w:val="21"/>
              </w:rPr>
              <w:t>6-3</w:t>
            </w:r>
            <w:r>
              <w:rPr>
                <w:rFonts w:ascii="宋体" w:hAnsi="宋体" w:cs="宋体" w:hint="eastAsia"/>
                <w:color w:val="000000"/>
                <w:kern w:val="0"/>
                <w:szCs w:val="21"/>
              </w:rPr>
              <w:t>分</w:t>
            </w:r>
            <w:r>
              <w:rPr>
                <w:rFonts w:ascii="宋体" w:hAnsi="宋体" w:cs="宋体" w:hint="eastAsia"/>
                <w:color w:val="000000"/>
                <w:kern w:val="0"/>
                <w:szCs w:val="21"/>
              </w:rPr>
              <w:t>，</w:t>
            </w:r>
            <w:r>
              <w:rPr>
                <w:rFonts w:ascii="宋体" w:hAnsi="宋体" w:cs="宋体" w:hint="eastAsia"/>
                <w:color w:val="000000"/>
                <w:kern w:val="0"/>
                <w:szCs w:val="21"/>
              </w:rPr>
              <w:t>不完整、不得力</w:t>
            </w:r>
            <w:r>
              <w:rPr>
                <w:rFonts w:ascii="宋体" w:hAnsi="宋体" w:cs="宋体" w:hint="eastAsia"/>
                <w:color w:val="000000"/>
                <w:kern w:val="0"/>
                <w:szCs w:val="21"/>
              </w:rPr>
              <w:t>2</w:t>
            </w:r>
            <w:r>
              <w:rPr>
                <w:rFonts w:ascii="宋体" w:hAnsi="宋体" w:cs="宋体" w:hint="eastAsia"/>
                <w:color w:val="000000"/>
                <w:kern w:val="0"/>
                <w:szCs w:val="21"/>
              </w:rPr>
              <w:t>-1</w:t>
            </w:r>
            <w:r>
              <w:rPr>
                <w:rFonts w:ascii="宋体" w:hAnsi="宋体" w:cs="宋体" w:hint="eastAsia"/>
                <w:color w:val="000000"/>
                <w:kern w:val="0"/>
                <w:szCs w:val="21"/>
              </w:rPr>
              <w:t>分，没有</w:t>
            </w:r>
            <w:r>
              <w:rPr>
                <w:rFonts w:ascii="宋体" w:hAnsi="宋体" w:cs="宋体" w:hint="eastAsia"/>
                <w:color w:val="000000"/>
                <w:kern w:val="0"/>
                <w:szCs w:val="21"/>
              </w:rPr>
              <w:t>0</w:t>
            </w:r>
            <w:r>
              <w:rPr>
                <w:rFonts w:ascii="宋体" w:hAnsi="宋体" w:cs="宋体" w:hint="eastAsia"/>
                <w:color w:val="000000"/>
                <w:kern w:val="0"/>
                <w:szCs w:val="21"/>
              </w:rPr>
              <w:t>分</w:t>
            </w:r>
          </w:p>
          <w:p w:rsidR="007A7143" w:rsidRDefault="00397392">
            <w:pPr>
              <w:rPr>
                <w:rFonts w:ascii="宋体" w:hAnsi="宋体" w:cs="宋体"/>
                <w:color w:val="000000"/>
                <w:kern w:val="0"/>
                <w:szCs w:val="21"/>
              </w:rPr>
            </w:pPr>
            <w:r>
              <w:rPr>
                <w:rFonts w:ascii="宋体" w:hAnsi="宋体" w:cs="宋体" w:hint="eastAsia"/>
                <w:color w:val="000000"/>
                <w:kern w:val="0"/>
                <w:szCs w:val="21"/>
              </w:rPr>
              <w:t>应急预案方案：根据各供应商针对本项目提供的应急管理与应急预案进行综合对比打分，方案合理可行，优得</w:t>
            </w:r>
            <w:r>
              <w:rPr>
                <w:rFonts w:ascii="宋体" w:hAnsi="宋体" w:cs="宋体" w:hint="eastAsia"/>
                <w:color w:val="000000"/>
                <w:kern w:val="0"/>
                <w:szCs w:val="21"/>
              </w:rPr>
              <w:t xml:space="preserve"> </w:t>
            </w:r>
            <w:r>
              <w:rPr>
                <w:rFonts w:ascii="宋体" w:hAnsi="宋体" w:cs="宋体" w:hint="eastAsia"/>
                <w:color w:val="000000"/>
                <w:kern w:val="0"/>
                <w:szCs w:val="21"/>
              </w:rPr>
              <w:t>10-7</w:t>
            </w:r>
            <w:r>
              <w:rPr>
                <w:rFonts w:ascii="宋体" w:hAnsi="宋体" w:cs="宋体" w:hint="eastAsia"/>
                <w:color w:val="000000"/>
                <w:kern w:val="0"/>
                <w:szCs w:val="21"/>
              </w:rPr>
              <w:t xml:space="preserve"> </w:t>
            </w:r>
            <w:r>
              <w:rPr>
                <w:rFonts w:ascii="宋体" w:hAnsi="宋体" w:cs="宋体" w:hint="eastAsia"/>
                <w:color w:val="000000"/>
                <w:kern w:val="0"/>
                <w:szCs w:val="21"/>
              </w:rPr>
              <w:t>分，一般得</w:t>
            </w:r>
            <w:r>
              <w:rPr>
                <w:rFonts w:ascii="宋体" w:hAnsi="宋体" w:cs="宋体" w:hint="eastAsia"/>
                <w:color w:val="000000"/>
                <w:kern w:val="0"/>
                <w:szCs w:val="21"/>
              </w:rPr>
              <w:t>6-</w:t>
            </w:r>
            <w:r>
              <w:rPr>
                <w:rFonts w:ascii="宋体" w:hAnsi="宋体" w:cs="宋体" w:hint="eastAsia"/>
                <w:color w:val="000000"/>
                <w:kern w:val="0"/>
                <w:szCs w:val="21"/>
              </w:rPr>
              <w:t xml:space="preserve">1 </w:t>
            </w:r>
            <w:r>
              <w:rPr>
                <w:rFonts w:ascii="宋体" w:hAnsi="宋体" w:cs="宋体" w:hint="eastAsia"/>
                <w:color w:val="000000"/>
                <w:kern w:val="0"/>
                <w:szCs w:val="21"/>
              </w:rPr>
              <w:t>分，未提供或提供无效者得</w:t>
            </w:r>
            <w:r>
              <w:rPr>
                <w:rFonts w:ascii="宋体" w:hAnsi="宋体" w:cs="宋体" w:hint="eastAsia"/>
                <w:color w:val="000000"/>
                <w:kern w:val="0"/>
                <w:szCs w:val="21"/>
              </w:rPr>
              <w:t xml:space="preserve"> 0 </w:t>
            </w:r>
            <w:r>
              <w:rPr>
                <w:rFonts w:ascii="宋体" w:hAnsi="宋体" w:cs="宋体" w:hint="eastAsia"/>
                <w:color w:val="000000"/>
                <w:kern w:val="0"/>
                <w:szCs w:val="21"/>
              </w:rPr>
              <w:t>分。</w:t>
            </w:r>
          </w:p>
          <w:p w:rsidR="007A7143" w:rsidRDefault="00397392">
            <w:pPr>
              <w:rPr>
                <w:rFonts w:hAnsi="宋体"/>
                <w:sz w:val="22"/>
                <w:szCs w:val="28"/>
              </w:rPr>
            </w:pPr>
            <w:r>
              <w:rPr>
                <w:rFonts w:hAnsi="宋体" w:hint="eastAsia"/>
                <w:sz w:val="22"/>
                <w:szCs w:val="28"/>
              </w:rPr>
              <w:t>评分依据：各申请人提供的</w:t>
            </w:r>
            <w:r>
              <w:rPr>
                <w:rFonts w:hAnsi="宋体" w:hint="eastAsia"/>
                <w:sz w:val="22"/>
                <w:szCs w:val="28"/>
              </w:rPr>
              <w:t>施工</w:t>
            </w:r>
            <w:r>
              <w:rPr>
                <w:rFonts w:hAnsi="宋体" w:hint="eastAsia"/>
                <w:sz w:val="22"/>
                <w:szCs w:val="28"/>
              </w:rPr>
              <w:t>方案</w:t>
            </w:r>
            <w:r>
              <w:rPr>
                <w:rFonts w:hAnsi="宋体" w:hint="eastAsia"/>
                <w:sz w:val="22"/>
                <w:szCs w:val="28"/>
              </w:rPr>
              <w:t>横向对比</w:t>
            </w:r>
            <w:r>
              <w:rPr>
                <w:rFonts w:hAnsi="宋体" w:hint="eastAsia"/>
                <w:sz w:val="22"/>
                <w:szCs w:val="28"/>
              </w:rPr>
              <w:t>。</w:t>
            </w:r>
          </w:p>
        </w:tc>
        <w:tc>
          <w:tcPr>
            <w:tcW w:w="730" w:type="dxa"/>
            <w:tcBorders>
              <w:bottom w:val="single" w:sz="4" w:space="0" w:color="auto"/>
            </w:tcBorders>
          </w:tcPr>
          <w:p w:rsidR="007A7143" w:rsidRDefault="00397392">
            <w:pPr>
              <w:spacing w:line="220" w:lineRule="atLeast"/>
              <w:rPr>
                <w:rFonts w:hAnsi="宋体"/>
                <w:sz w:val="24"/>
                <w:szCs w:val="28"/>
              </w:rPr>
            </w:pPr>
            <w:r>
              <w:rPr>
                <w:rFonts w:hAnsi="宋体" w:hint="eastAsia"/>
                <w:sz w:val="24"/>
                <w:szCs w:val="28"/>
              </w:rPr>
              <w:t>60</w:t>
            </w:r>
            <w:r>
              <w:rPr>
                <w:rFonts w:hAnsi="宋体" w:hint="eastAsia"/>
                <w:sz w:val="24"/>
                <w:szCs w:val="28"/>
              </w:rPr>
              <w:t>分</w:t>
            </w:r>
          </w:p>
        </w:tc>
      </w:tr>
      <w:tr w:rsidR="007A7143">
        <w:trPr>
          <w:trHeight w:val="1387"/>
        </w:trPr>
        <w:tc>
          <w:tcPr>
            <w:tcW w:w="1136" w:type="dxa"/>
          </w:tcPr>
          <w:p w:rsidR="007A7143" w:rsidRDefault="00397392">
            <w:pPr>
              <w:spacing w:line="220" w:lineRule="atLeast"/>
              <w:rPr>
                <w:rFonts w:hAnsi="宋体"/>
                <w:sz w:val="24"/>
                <w:szCs w:val="28"/>
              </w:rPr>
            </w:pPr>
            <w:r>
              <w:rPr>
                <w:rFonts w:hAnsi="宋体" w:hint="eastAsia"/>
                <w:sz w:val="24"/>
                <w:szCs w:val="28"/>
              </w:rPr>
              <w:t>商务分</w:t>
            </w:r>
            <w:r>
              <w:rPr>
                <w:rFonts w:hAnsi="宋体" w:hint="eastAsia"/>
                <w:sz w:val="24"/>
                <w:szCs w:val="28"/>
              </w:rPr>
              <w:t>2</w:t>
            </w:r>
            <w:r>
              <w:rPr>
                <w:rFonts w:hAnsi="宋体" w:hint="eastAsia"/>
                <w:sz w:val="24"/>
                <w:szCs w:val="28"/>
              </w:rPr>
              <w:t>0</w:t>
            </w:r>
            <w:r>
              <w:rPr>
                <w:rFonts w:hAnsi="宋体" w:hint="eastAsia"/>
                <w:sz w:val="24"/>
                <w:szCs w:val="28"/>
              </w:rPr>
              <w:t>分</w:t>
            </w:r>
          </w:p>
        </w:tc>
        <w:tc>
          <w:tcPr>
            <w:tcW w:w="1315" w:type="dxa"/>
          </w:tcPr>
          <w:p w:rsidR="007A7143" w:rsidRDefault="00397392">
            <w:pPr>
              <w:spacing w:line="220" w:lineRule="atLeast"/>
              <w:rPr>
                <w:rFonts w:hAnsi="宋体"/>
                <w:sz w:val="24"/>
                <w:szCs w:val="28"/>
              </w:rPr>
            </w:pPr>
            <w:r>
              <w:rPr>
                <w:rFonts w:hAnsi="宋体" w:hint="eastAsia"/>
                <w:sz w:val="24"/>
                <w:szCs w:val="28"/>
              </w:rPr>
              <w:t>业绩</w:t>
            </w:r>
          </w:p>
        </w:tc>
        <w:tc>
          <w:tcPr>
            <w:tcW w:w="6288" w:type="dxa"/>
          </w:tcPr>
          <w:p w:rsidR="007A7143" w:rsidRDefault="00397392">
            <w:pPr>
              <w:spacing w:line="280" w:lineRule="exact"/>
              <w:rPr>
                <w:rFonts w:hAnsi="宋体"/>
                <w:sz w:val="22"/>
                <w:szCs w:val="28"/>
              </w:rPr>
            </w:pPr>
            <w:r>
              <w:rPr>
                <w:rFonts w:hAnsi="宋体" w:hint="eastAsia"/>
                <w:sz w:val="22"/>
                <w:szCs w:val="28"/>
              </w:rPr>
              <w:t>具备在横峰县近</w:t>
            </w:r>
            <w:r>
              <w:rPr>
                <w:rFonts w:hAnsi="宋体" w:hint="eastAsia"/>
                <w:sz w:val="22"/>
                <w:szCs w:val="28"/>
              </w:rPr>
              <w:t>60</w:t>
            </w:r>
            <w:r>
              <w:rPr>
                <w:rFonts w:hAnsi="宋体" w:hint="eastAsia"/>
                <w:sz w:val="22"/>
                <w:szCs w:val="28"/>
              </w:rPr>
              <w:t>个月内工程造价</w:t>
            </w:r>
            <w:r>
              <w:rPr>
                <w:rFonts w:hAnsi="宋体" w:hint="eastAsia"/>
                <w:sz w:val="22"/>
                <w:szCs w:val="28"/>
              </w:rPr>
              <w:t>1000</w:t>
            </w:r>
            <w:r>
              <w:rPr>
                <w:rFonts w:hAnsi="宋体" w:hint="eastAsia"/>
                <w:sz w:val="22"/>
                <w:szCs w:val="28"/>
              </w:rPr>
              <w:t>万元以上的房建工程的劳务业绩得</w:t>
            </w:r>
            <w:r>
              <w:rPr>
                <w:rFonts w:hAnsi="宋体" w:hint="eastAsia"/>
                <w:sz w:val="22"/>
                <w:szCs w:val="28"/>
              </w:rPr>
              <w:t>20</w:t>
            </w:r>
            <w:r>
              <w:rPr>
                <w:rFonts w:hAnsi="宋体" w:hint="eastAsia"/>
                <w:sz w:val="22"/>
                <w:szCs w:val="28"/>
              </w:rPr>
              <w:t>分；施工合同（必备）、施工图纸、中标通知书，劳务分包合同（必备）二种或以上业绩证明材料项。</w:t>
            </w:r>
          </w:p>
          <w:p w:rsidR="007A7143" w:rsidRDefault="00397392">
            <w:pPr>
              <w:spacing w:line="280" w:lineRule="exact"/>
              <w:rPr>
                <w:rFonts w:hAnsi="宋体"/>
                <w:sz w:val="24"/>
                <w:szCs w:val="28"/>
              </w:rPr>
            </w:pPr>
            <w:r>
              <w:rPr>
                <w:rFonts w:hAnsi="宋体" w:hint="eastAsia"/>
                <w:sz w:val="22"/>
                <w:szCs w:val="28"/>
              </w:rPr>
              <w:t>原件采购现场查验，无法提供不得分。</w:t>
            </w:r>
          </w:p>
        </w:tc>
        <w:tc>
          <w:tcPr>
            <w:tcW w:w="730" w:type="dxa"/>
          </w:tcPr>
          <w:p w:rsidR="007A7143" w:rsidRDefault="00397392">
            <w:pPr>
              <w:spacing w:line="220" w:lineRule="atLeast"/>
              <w:rPr>
                <w:rFonts w:hAnsi="宋体"/>
                <w:sz w:val="24"/>
                <w:szCs w:val="28"/>
              </w:rPr>
            </w:pPr>
            <w:r>
              <w:rPr>
                <w:rFonts w:hAnsi="宋体" w:hint="eastAsia"/>
                <w:sz w:val="24"/>
                <w:szCs w:val="28"/>
              </w:rPr>
              <w:t>20</w:t>
            </w:r>
            <w:r>
              <w:rPr>
                <w:rFonts w:hAnsi="宋体" w:hint="eastAsia"/>
                <w:sz w:val="24"/>
                <w:szCs w:val="28"/>
              </w:rPr>
              <w:t>分</w:t>
            </w:r>
          </w:p>
        </w:tc>
      </w:tr>
    </w:tbl>
    <w:p w:rsidR="007A7143" w:rsidRDefault="00397392">
      <w:pPr>
        <w:spacing w:line="280" w:lineRule="exact"/>
        <w:rPr>
          <w:rFonts w:hAnsi="宋体" w:cs="宋体"/>
          <w:sz w:val="26"/>
          <w:szCs w:val="28"/>
        </w:rPr>
      </w:pPr>
      <w:r>
        <w:rPr>
          <w:rFonts w:hAnsi="宋体" w:cs="宋体" w:hint="eastAsia"/>
          <w:sz w:val="26"/>
          <w:szCs w:val="28"/>
        </w:rPr>
        <w:t>注</w:t>
      </w:r>
      <w:r>
        <w:rPr>
          <w:rFonts w:hAnsi="宋体" w:cs="宋体" w:hint="eastAsia"/>
          <w:sz w:val="26"/>
          <w:szCs w:val="28"/>
        </w:rPr>
        <w:t>.1.</w:t>
      </w:r>
      <w:r>
        <w:rPr>
          <w:rFonts w:hAnsi="宋体" w:cs="宋体" w:hint="eastAsia"/>
          <w:sz w:val="26"/>
          <w:szCs w:val="28"/>
        </w:rPr>
        <w:t>本项目采用“综合评分法”进行评选，总分为</w:t>
      </w:r>
      <w:r>
        <w:rPr>
          <w:rFonts w:hAnsi="宋体" w:cs="宋体" w:hint="eastAsia"/>
          <w:sz w:val="26"/>
          <w:szCs w:val="28"/>
        </w:rPr>
        <w:t>100</w:t>
      </w:r>
      <w:r>
        <w:rPr>
          <w:rFonts w:hAnsi="宋体" w:cs="宋体" w:hint="eastAsia"/>
          <w:sz w:val="26"/>
          <w:szCs w:val="28"/>
        </w:rPr>
        <w:t>分。总分＝价格分</w:t>
      </w:r>
      <w:r>
        <w:rPr>
          <w:rFonts w:hAnsi="宋体" w:cs="宋体" w:hint="eastAsia"/>
          <w:sz w:val="26"/>
          <w:szCs w:val="28"/>
        </w:rPr>
        <w:t>+</w:t>
      </w:r>
      <w:r>
        <w:rPr>
          <w:rFonts w:hAnsi="宋体" w:cs="宋体" w:hint="eastAsia"/>
          <w:sz w:val="26"/>
          <w:szCs w:val="28"/>
        </w:rPr>
        <w:t>技术分＋商务分，以综合得分最高者中选。得分相同的，按技术指标优劣顺序排列，专家将依据主要因数从技术、财务状况、信誉、业绩、服务和对响应文件的响应程度及响应的比重或者权值等。</w:t>
      </w:r>
    </w:p>
    <w:p w:rsidR="007A7143" w:rsidRDefault="00397392">
      <w:pPr>
        <w:spacing w:line="280" w:lineRule="exact"/>
        <w:jc w:val="left"/>
        <w:rPr>
          <w:rFonts w:hAnsi="宋体" w:cs="宋体"/>
          <w:sz w:val="26"/>
          <w:szCs w:val="28"/>
        </w:rPr>
      </w:pPr>
      <w:r>
        <w:rPr>
          <w:rFonts w:hAnsi="宋体" w:cs="宋体" w:hint="eastAsia"/>
          <w:sz w:val="26"/>
          <w:szCs w:val="28"/>
        </w:rPr>
        <w:t>2.</w:t>
      </w:r>
      <w:r>
        <w:rPr>
          <w:rFonts w:hAnsi="宋体" w:cs="宋体" w:hint="eastAsia"/>
          <w:sz w:val="26"/>
          <w:szCs w:val="28"/>
        </w:rPr>
        <w:t>评选专家组根据购买文件对各申请人的响应文件中技术参数要求响应评比、商务与服务响应等情况进行评审和综合评估并打分；评标专家组成员打分时不得协商，应独立完成。未满足购买文件要求的响应文件不予打分。代理机构按照确定的评分细则计算价格得分，评标专家组复核后给予确认。根据</w:t>
      </w:r>
      <w:r>
        <w:rPr>
          <w:rFonts w:hAnsi="宋体" w:cs="宋体" w:hint="eastAsia"/>
          <w:sz w:val="26"/>
          <w:szCs w:val="28"/>
        </w:rPr>
        <w:t>评标专家组的综合打分结果，得出预中选人排序。</w:t>
      </w:r>
    </w:p>
    <w:p w:rsidR="007A7143" w:rsidRDefault="00397392">
      <w:pPr>
        <w:spacing w:before="100" w:beforeAutospacing="1" w:after="100" w:afterAutospacing="1"/>
        <w:rPr>
          <w:rFonts w:ascii="宋体" w:hAnsi="宋体" w:cs="仿宋_GB2312"/>
          <w:b/>
          <w:bCs/>
          <w:kern w:val="0"/>
          <w:sz w:val="44"/>
          <w:szCs w:val="44"/>
        </w:rPr>
      </w:pPr>
      <w:r>
        <w:rPr>
          <w:rFonts w:ascii="宋体" w:hAnsi="宋体" w:cs="仿宋_GB2312" w:hint="eastAsia"/>
          <w:b/>
          <w:bCs/>
          <w:kern w:val="0"/>
          <w:sz w:val="44"/>
          <w:szCs w:val="44"/>
        </w:rPr>
        <w:br w:type="page"/>
      </w:r>
      <w:r>
        <w:rPr>
          <w:rStyle w:val="NormalCharacter"/>
          <w:rFonts w:ascii="黑体" w:eastAsia="黑体" w:hAnsi="宋体" w:hint="eastAsia"/>
          <w:kern w:val="0"/>
          <w:sz w:val="28"/>
          <w:szCs w:val="28"/>
        </w:rPr>
        <w:lastRenderedPageBreak/>
        <w:t>附件</w:t>
      </w:r>
      <w:r>
        <w:rPr>
          <w:rStyle w:val="NormalCharacter"/>
          <w:rFonts w:ascii="黑体" w:eastAsia="黑体" w:hAnsi="宋体" w:hint="eastAsia"/>
          <w:kern w:val="0"/>
          <w:sz w:val="28"/>
          <w:szCs w:val="28"/>
        </w:rPr>
        <w:t>1</w:t>
      </w:r>
    </w:p>
    <w:tbl>
      <w:tblPr>
        <w:tblW w:w="9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1573"/>
        <w:gridCol w:w="4679"/>
        <w:gridCol w:w="1525"/>
        <w:gridCol w:w="995"/>
      </w:tblGrid>
      <w:tr w:rsidR="007A7143">
        <w:tc>
          <w:tcPr>
            <w:tcW w:w="772"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序号</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分项名称</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承包方式、工作内容</w:t>
            </w:r>
          </w:p>
        </w:tc>
        <w:tc>
          <w:tcPr>
            <w:tcW w:w="1525"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计量标准</w:t>
            </w:r>
          </w:p>
        </w:tc>
        <w:tc>
          <w:tcPr>
            <w:tcW w:w="995"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单价</w:t>
            </w:r>
          </w:p>
        </w:tc>
      </w:tr>
      <w:tr w:rsidR="007A7143">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1</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混凝土工程</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w:t>
            </w:r>
            <w:r>
              <w:rPr>
                <w:rFonts w:ascii="宋体" w:hAnsi="宋体" w:cs="仿宋_GB2312" w:hint="eastAsia"/>
                <w:kern w:val="0"/>
                <w:szCs w:val="21"/>
              </w:rPr>
              <w:t>:</w:t>
            </w:r>
            <w:r>
              <w:rPr>
                <w:rFonts w:ascii="宋体" w:hAnsi="宋体" w:cs="仿宋_GB2312" w:hint="eastAsia"/>
                <w:kern w:val="0"/>
                <w:szCs w:val="21"/>
              </w:rPr>
              <w:t>包工包各种机械、斗车和工具及用具。按施工方案施工。</w:t>
            </w:r>
          </w:p>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工作内容</w:t>
            </w:r>
            <w:r>
              <w:rPr>
                <w:rFonts w:ascii="宋体" w:hAnsi="宋体" w:cs="仿宋_GB2312" w:hint="eastAsia"/>
                <w:kern w:val="0"/>
                <w:szCs w:val="21"/>
              </w:rPr>
              <w:t>:1</w:t>
            </w:r>
            <w:r>
              <w:rPr>
                <w:rFonts w:ascii="宋体" w:hAnsi="宋体" w:cs="仿宋_GB2312" w:hint="eastAsia"/>
                <w:kern w:val="0"/>
                <w:szCs w:val="21"/>
              </w:rPr>
              <w:t>、基础土方清理平整小量土方回填，</w:t>
            </w:r>
            <w:r>
              <w:rPr>
                <w:rFonts w:ascii="宋体" w:hAnsi="宋体" w:cs="仿宋_GB2312" w:hint="eastAsia"/>
                <w:kern w:val="0"/>
                <w:szCs w:val="21"/>
              </w:rPr>
              <w:t>2</w:t>
            </w:r>
            <w:r>
              <w:rPr>
                <w:rFonts w:ascii="宋体" w:hAnsi="宋体" w:cs="仿宋_GB2312" w:hint="eastAsia"/>
                <w:kern w:val="0"/>
                <w:szCs w:val="21"/>
              </w:rPr>
              <w:t>、桩基抽芯后填充桩芯</w:t>
            </w:r>
            <w:r>
              <w:rPr>
                <w:rFonts w:ascii="宋体" w:hAnsi="宋体" w:cs="仿宋_GB2312" w:hint="eastAsia"/>
                <w:kern w:val="0"/>
                <w:szCs w:val="21"/>
              </w:rPr>
              <w:t>:3.</w:t>
            </w:r>
            <w:r>
              <w:rPr>
                <w:rFonts w:ascii="宋体" w:hAnsi="宋体" w:cs="仿宋_GB2312" w:hint="eastAsia"/>
                <w:kern w:val="0"/>
                <w:szCs w:val="21"/>
              </w:rPr>
              <w:t>基础垫层混凝土及砂浆找平</w:t>
            </w:r>
            <w:r>
              <w:rPr>
                <w:rFonts w:ascii="宋体" w:hAnsi="宋体" w:cs="仿宋_GB2312" w:hint="eastAsia"/>
                <w:kern w:val="0"/>
                <w:szCs w:val="21"/>
              </w:rPr>
              <w:t>;</w:t>
            </w:r>
            <w:r>
              <w:rPr>
                <w:rFonts w:ascii="宋体" w:hAnsi="宋体" w:cs="仿宋_GB2312" w:hint="eastAsia"/>
                <w:kern w:val="0"/>
                <w:szCs w:val="21"/>
              </w:rPr>
              <w:t>主体工程</w:t>
            </w:r>
            <w:r>
              <w:rPr>
                <w:rFonts w:ascii="宋体" w:hAnsi="宋体" w:cs="仿宋_GB2312" w:hint="eastAsia"/>
                <w:kern w:val="0"/>
                <w:szCs w:val="21"/>
              </w:rPr>
              <w:t>;4.</w:t>
            </w:r>
            <w:r>
              <w:rPr>
                <w:rFonts w:ascii="宋体" w:hAnsi="宋体" w:cs="仿宋_GB2312" w:hint="eastAsia"/>
                <w:kern w:val="0"/>
                <w:szCs w:val="21"/>
              </w:rPr>
              <w:t>楼地面找平层</w:t>
            </w:r>
            <w:r>
              <w:rPr>
                <w:rFonts w:ascii="宋体" w:hAnsi="宋体" w:cs="仿宋_GB2312" w:hint="eastAsia"/>
                <w:kern w:val="0"/>
                <w:szCs w:val="21"/>
              </w:rPr>
              <w:t>;</w:t>
            </w:r>
            <w:r>
              <w:rPr>
                <w:rFonts w:ascii="宋体" w:hAnsi="宋体" w:cs="仿宋_GB2312" w:hint="eastAsia"/>
                <w:kern w:val="0"/>
                <w:szCs w:val="21"/>
              </w:rPr>
              <w:t>屋面找平层、保护层和二、三次构件</w:t>
            </w:r>
            <w:r>
              <w:rPr>
                <w:rFonts w:ascii="宋体" w:hAnsi="宋体" w:cs="仿宋_GB2312" w:hint="eastAsia"/>
                <w:kern w:val="0"/>
                <w:szCs w:val="21"/>
              </w:rPr>
              <w:t>(</w:t>
            </w:r>
            <w:r>
              <w:rPr>
                <w:rFonts w:ascii="宋体" w:hAnsi="宋体" w:cs="仿宋_GB2312" w:hint="eastAsia"/>
                <w:kern w:val="0"/>
                <w:szCs w:val="21"/>
              </w:rPr>
              <w:t>水电井后浇板、后浇带、放线洞、泵管</w:t>
            </w:r>
            <w:r>
              <w:rPr>
                <w:rFonts w:ascii="宋体" w:hAnsi="宋体" w:cs="仿宋_GB2312" w:hint="eastAsia"/>
                <w:kern w:val="0"/>
                <w:szCs w:val="21"/>
              </w:rPr>
              <w:t>洞</w:t>
            </w:r>
            <w:r>
              <w:rPr>
                <w:rFonts w:ascii="宋体" w:hAnsi="宋体" w:cs="仿宋_GB2312" w:hint="eastAsia"/>
                <w:kern w:val="0"/>
                <w:szCs w:val="21"/>
              </w:rPr>
              <w:t>、构造柱、门窗过梁、圈梁</w:t>
            </w:r>
            <w:r>
              <w:rPr>
                <w:rFonts w:ascii="宋体" w:hAnsi="宋体" w:cs="仿宋_GB2312" w:hint="eastAsia"/>
                <w:kern w:val="0"/>
                <w:szCs w:val="21"/>
              </w:rPr>
              <w:t>、</w:t>
            </w:r>
            <w:r>
              <w:rPr>
                <w:rFonts w:ascii="宋体" w:hAnsi="宋体" w:cs="仿宋_GB2312" w:hint="eastAsia"/>
                <w:kern w:val="0"/>
                <w:szCs w:val="21"/>
              </w:rPr>
              <w:t>窗台、窗飘、卫生间等各部位反坎和各种线条的砼浇筑</w:t>
            </w:r>
            <w:r>
              <w:rPr>
                <w:rFonts w:ascii="宋体" w:hAnsi="宋体" w:cs="仿宋_GB2312" w:hint="eastAsia"/>
                <w:kern w:val="0"/>
                <w:szCs w:val="21"/>
              </w:rPr>
              <w:t>)</w:t>
            </w:r>
            <w:r>
              <w:rPr>
                <w:rFonts w:ascii="宋体" w:hAnsi="宋体" w:cs="仿宋_GB2312" w:hint="eastAsia"/>
                <w:kern w:val="0"/>
                <w:szCs w:val="21"/>
              </w:rPr>
              <w:t>，</w:t>
            </w:r>
            <w:r>
              <w:rPr>
                <w:rFonts w:ascii="宋体" w:hAnsi="宋体" w:cs="仿宋_GB2312" w:hint="eastAsia"/>
                <w:kern w:val="0"/>
                <w:szCs w:val="21"/>
              </w:rPr>
              <w:t>3</w:t>
            </w:r>
            <w:r>
              <w:rPr>
                <w:rFonts w:ascii="宋体" w:hAnsi="宋体" w:cs="仿宋_GB2312" w:hint="eastAsia"/>
                <w:kern w:val="0"/>
                <w:szCs w:val="21"/>
              </w:rPr>
              <w:t>、电梯井梁和各种设备基础，</w:t>
            </w:r>
            <w:r>
              <w:rPr>
                <w:rFonts w:ascii="宋体" w:hAnsi="宋体" w:cs="仿宋_GB2312" w:hint="eastAsia"/>
                <w:kern w:val="0"/>
                <w:szCs w:val="21"/>
              </w:rPr>
              <w:t>4</w:t>
            </w:r>
            <w:r>
              <w:rPr>
                <w:rFonts w:ascii="宋体" w:hAnsi="宋体" w:cs="仿宋_GB2312" w:hint="eastAsia"/>
                <w:kern w:val="0"/>
                <w:szCs w:val="21"/>
              </w:rPr>
              <w:t>、包结构完成后的地面清理。</w:t>
            </w:r>
            <w:r>
              <w:rPr>
                <w:rFonts w:ascii="宋体" w:hAnsi="宋体" w:cs="仿宋_GB2312" w:hint="eastAsia"/>
                <w:kern w:val="0"/>
                <w:szCs w:val="21"/>
              </w:rPr>
              <w:t>5</w:t>
            </w:r>
            <w:r>
              <w:rPr>
                <w:rFonts w:ascii="宋体" w:hAnsi="宋体" w:cs="仿宋_GB2312" w:hint="eastAsia"/>
                <w:kern w:val="0"/>
                <w:szCs w:val="21"/>
              </w:rPr>
              <w:t>、配合做混凝土试块和坍落度抽检，</w:t>
            </w:r>
            <w:r>
              <w:rPr>
                <w:rFonts w:ascii="宋体" w:hAnsi="宋体" w:cs="仿宋_GB2312" w:hint="eastAsia"/>
                <w:kern w:val="0"/>
                <w:szCs w:val="21"/>
              </w:rPr>
              <w:t>5</w:t>
            </w:r>
            <w:r>
              <w:rPr>
                <w:rFonts w:ascii="宋体" w:hAnsi="宋体" w:cs="仿宋_GB2312" w:hint="eastAsia"/>
                <w:kern w:val="0"/>
                <w:szCs w:val="21"/>
              </w:rPr>
              <w:t>、地泵管接管和拆管、浇筑、振捣、盖薄膜浇水养护，</w:t>
            </w:r>
            <w:r>
              <w:rPr>
                <w:rFonts w:ascii="宋体" w:hAnsi="宋体" w:cs="仿宋_GB2312" w:hint="eastAsia"/>
                <w:kern w:val="0"/>
                <w:szCs w:val="21"/>
              </w:rPr>
              <w:t>7</w:t>
            </w:r>
            <w:r>
              <w:rPr>
                <w:rFonts w:ascii="宋体" w:hAnsi="宋体" w:cs="仿宋_GB2312" w:hint="eastAsia"/>
                <w:kern w:val="0"/>
                <w:szCs w:val="21"/>
              </w:rPr>
              <w:t>、混凝土面原浆光面和境柱接触面处凿毛，</w:t>
            </w:r>
            <w:r>
              <w:rPr>
                <w:rFonts w:ascii="宋体" w:hAnsi="宋体" w:cs="仿宋_GB2312" w:hint="eastAsia"/>
                <w:kern w:val="0"/>
                <w:szCs w:val="21"/>
              </w:rPr>
              <w:t>8</w:t>
            </w:r>
            <w:r>
              <w:rPr>
                <w:rFonts w:ascii="宋体" w:hAnsi="宋体" w:cs="仿宋_GB2312" w:hint="eastAsia"/>
                <w:kern w:val="0"/>
                <w:szCs w:val="21"/>
              </w:rPr>
              <w:t>、楼面地面清理，</w:t>
            </w:r>
            <w:r>
              <w:rPr>
                <w:rFonts w:ascii="宋体" w:hAnsi="宋体" w:cs="仿宋_GB2312" w:hint="eastAsia"/>
                <w:kern w:val="0"/>
                <w:szCs w:val="21"/>
              </w:rPr>
              <w:t>9</w:t>
            </w:r>
            <w:r>
              <w:rPr>
                <w:rFonts w:ascii="宋体" w:hAnsi="宋体" w:cs="仿宋_GB2312" w:hint="eastAsia"/>
                <w:kern w:val="0"/>
                <w:szCs w:val="21"/>
              </w:rPr>
              <w:t>、场内运输</w:t>
            </w:r>
            <w:r>
              <w:rPr>
                <w:rFonts w:ascii="宋体" w:hAnsi="宋体" w:cs="仿宋_GB2312" w:hint="eastAsia"/>
                <w:kern w:val="0"/>
                <w:szCs w:val="21"/>
              </w:rPr>
              <w:t>:10.</w:t>
            </w:r>
            <w:r>
              <w:rPr>
                <w:rFonts w:ascii="宋体" w:hAnsi="宋体" w:cs="仿宋_GB2312" w:hint="eastAsia"/>
                <w:kern w:val="0"/>
                <w:szCs w:val="21"/>
              </w:rPr>
              <w:t>配合试块检测。</w:t>
            </w:r>
          </w:p>
        </w:tc>
        <w:tc>
          <w:tcPr>
            <w:tcW w:w="1525"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地上按建筑面积</w:t>
            </w:r>
          </w:p>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地下按实际文量按</w:t>
            </w:r>
            <w:r>
              <w:rPr>
                <w:rFonts w:ascii="宋体" w:hAnsi="宋体" w:cs="仿宋_GB2312" w:hint="eastAsia"/>
                <w:kern w:val="0"/>
                <w:sz w:val="24"/>
              </w:rPr>
              <w:t>m</w:t>
            </w:r>
            <w:r>
              <w:rPr>
                <w:rFonts w:ascii="宋体" w:hAnsi="宋体" w:cs="仿宋_GB2312" w:hint="eastAsia"/>
                <w:kern w:val="0"/>
                <w:sz w:val="24"/>
                <w:vertAlign w:val="superscript"/>
              </w:rPr>
              <w:t>2</w:t>
            </w: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2</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模板工程</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w:t>
            </w:r>
            <w:r>
              <w:rPr>
                <w:rFonts w:ascii="宋体" w:hAnsi="宋体" w:cs="仿宋_GB2312" w:hint="eastAsia"/>
                <w:kern w:val="0"/>
                <w:szCs w:val="21"/>
              </w:rPr>
              <w:t>:</w:t>
            </w:r>
            <w:r>
              <w:rPr>
                <w:rFonts w:ascii="宋体" w:hAnsi="宋体" w:cs="仿宋_GB2312" w:hint="eastAsia"/>
                <w:kern w:val="0"/>
                <w:szCs w:val="21"/>
              </w:rPr>
              <w:t>包工包料</w:t>
            </w:r>
            <w:r>
              <w:rPr>
                <w:rFonts w:ascii="宋体" w:hAnsi="宋体" w:cs="仿宋_GB2312" w:hint="eastAsia"/>
                <w:kern w:val="0"/>
                <w:szCs w:val="21"/>
              </w:rPr>
              <w:t>(</w:t>
            </w:r>
            <w:r>
              <w:rPr>
                <w:rFonts w:ascii="宋体" w:hAnsi="宋体" w:cs="仿宋_GB2312" w:hint="eastAsia"/>
                <w:kern w:val="0"/>
                <w:szCs w:val="21"/>
              </w:rPr>
              <w:t>周转材料，制作、安装、</w:t>
            </w:r>
            <w:r>
              <w:rPr>
                <w:rFonts w:ascii="宋体" w:hAnsi="宋体" w:cs="仿宋_GB2312" w:hint="eastAsia"/>
                <w:kern w:val="0"/>
                <w:szCs w:val="21"/>
              </w:rPr>
              <w:t>拆</w:t>
            </w:r>
            <w:r>
              <w:rPr>
                <w:rFonts w:ascii="宋体" w:hAnsi="宋体" w:cs="仿宋_GB2312" w:hint="eastAsia"/>
                <w:kern w:val="0"/>
                <w:szCs w:val="21"/>
              </w:rPr>
              <w:t>除，铁钉、铁丝、对拉配套螺杆、螺杆套管、</w:t>
            </w:r>
            <w:r>
              <w:rPr>
                <w:rFonts w:ascii="宋体" w:hAnsi="宋体" w:cs="仿宋_GB2312" w:hint="eastAsia"/>
                <w:kern w:val="0"/>
                <w:szCs w:val="21"/>
              </w:rPr>
              <w:t>墙</w:t>
            </w:r>
            <w:r>
              <w:rPr>
                <w:rFonts w:ascii="宋体" w:hAnsi="宋体" w:cs="仿宋_GB2312" w:hint="eastAsia"/>
                <w:kern w:val="0"/>
                <w:szCs w:val="21"/>
              </w:rPr>
              <w:t>和柱的水泥排条</w:t>
            </w:r>
            <w:r>
              <w:rPr>
                <w:rFonts w:ascii="宋体" w:hAnsi="宋体" w:cs="仿宋_GB2312" w:hint="eastAsia"/>
                <w:kern w:val="0"/>
                <w:szCs w:val="21"/>
              </w:rPr>
              <w:t>)</w:t>
            </w:r>
            <w:r>
              <w:rPr>
                <w:rFonts w:ascii="宋体" w:hAnsi="宋体" w:cs="仿宋_GB2312" w:hint="eastAsia"/>
                <w:kern w:val="0"/>
                <w:szCs w:val="21"/>
              </w:rPr>
              <w:t>，包各种机械、斗车和各种工具。按</w:t>
            </w:r>
            <w:r>
              <w:rPr>
                <w:rFonts w:ascii="宋体" w:hAnsi="宋体" w:cs="仿宋_GB2312" w:hint="eastAsia"/>
                <w:kern w:val="0"/>
                <w:szCs w:val="21"/>
              </w:rPr>
              <w:t>施工方</w:t>
            </w:r>
            <w:r>
              <w:rPr>
                <w:rFonts w:ascii="宋体" w:hAnsi="宋体" w:cs="仿宋_GB2312" w:hint="eastAsia"/>
                <w:kern w:val="0"/>
                <w:szCs w:val="21"/>
              </w:rPr>
              <w:t>案施工，支撑系统钢项架不能用门式架等不安全架体。</w:t>
            </w:r>
          </w:p>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工作内容</w:t>
            </w:r>
            <w:r>
              <w:rPr>
                <w:rFonts w:ascii="宋体" w:hAnsi="宋体" w:cs="仿宋_GB2312" w:hint="eastAsia"/>
                <w:kern w:val="0"/>
                <w:szCs w:val="21"/>
              </w:rPr>
              <w:t>:1</w:t>
            </w:r>
            <w:r>
              <w:rPr>
                <w:rFonts w:ascii="宋体" w:hAnsi="宋体" w:cs="仿宋_GB2312" w:hint="eastAsia"/>
                <w:kern w:val="0"/>
                <w:szCs w:val="21"/>
              </w:rPr>
              <w:t>、垫层、基码、主体、二、三次构件</w:t>
            </w:r>
            <w:r>
              <w:rPr>
                <w:rFonts w:ascii="宋体" w:hAnsi="宋体" w:cs="仿宋_GB2312" w:hint="eastAsia"/>
                <w:kern w:val="0"/>
                <w:szCs w:val="21"/>
              </w:rPr>
              <w:t>(</w:t>
            </w:r>
            <w:r>
              <w:rPr>
                <w:rFonts w:ascii="宋体" w:hAnsi="宋体" w:cs="仿宋_GB2312" w:hint="eastAsia"/>
                <w:kern w:val="0"/>
                <w:szCs w:val="21"/>
              </w:rPr>
              <w:t>水电井后浇板、后浇带、放线洞、泵管洞、构造柱、门窗过梁、按图要求不能顶制的圈梁、窗台、窗飘、卫生间等各部位反坎和各种线条的模板工程</w:t>
            </w:r>
            <w:r>
              <w:rPr>
                <w:rFonts w:ascii="宋体" w:hAnsi="宋体" w:cs="仿宋_GB2312" w:hint="eastAsia"/>
                <w:kern w:val="0"/>
                <w:szCs w:val="21"/>
              </w:rPr>
              <w:t>)</w:t>
            </w:r>
            <w:r>
              <w:rPr>
                <w:rFonts w:ascii="宋体" w:hAnsi="宋体" w:cs="仿宋_GB2312" w:hint="eastAsia"/>
                <w:kern w:val="0"/>
                <w:szCs w:val="21"/>
              </w:rPr>
              <w:t>，</w:t>
            </w:r>
            <w:r>
              <w:rPr>
                <w:rFonts w:ascii="宋体" w:hAnsi="宋体" w:cs="仿宋_GB2312" w:hint="eastAsia"/>
                <w:kern w:val="0"/>
                <w:szCs w:val="21"/>
              </w:rPr>
              <w:t>2</w:t>
            </w:r>
            <w:r>
              <w:rPr>
                <w:rFonts w:ascii="宋体" w:hAnsi="宋体" w:cs="仿宋_GB2312" w:hint="eastAsia"/>
                <w:kern w:val="0"/>
                <w:szCs w:val="21"/>
              </w:rPr>
              <w:t>、砖砌地胎模，</w:t>
            </w:r>
            <w:r>
              <w:rPr>
                <w:rFonts w:ascii="宋体" w:hAnsi="宋体" w:cs="仿宋_GB2312" w:hint="eastAsia"/>
                <w:kern w:val="0"/>
                <w:szCs w:val="21"/>
              </w:rPr>
              <w:t>3</w:t>
            </w:r>
            <w:r>
              <w:rPr>
                <w:rFonts w:ascii="宋体" w:hAnsi="宋体" w:cs="仿宋_GB2312" w:hint="eastAsia"/>
                <w:kern w:val="0"/>
                <w:szCs w:val="21"/>
              </w:rPr>
              <w:t>、电梯井梁和各种设备基础，</w:t>
            </w:r>
            <w:r>
              <w:rPr>
                <w:rFonts w:ascii="宋体" w:hAnsi="宋体" w:cs="仿宋_GB2312" w:hint="eastAsia"/>
                <w:kern w:val="0"/>
                <w:szCs w:val="21"/>
              </w:rPr>
              <w:t>4</w:t>
            </w:r>
            <w:r>
              <w:rPr>
                <w:rFonts w:ascii="宋体" w:hAnsi="宋体" w:cs="仿宋_GB2312" w:hint="eastAsia"/>
                <w:kern w:val="0"/>
                <w:szCs w:val="21"/>
              </w:rPr>
              <w:t>、止水螺杆制平和涂刷防锈漆，</w:t>
            </w:r>
            <w:r>
              <w:rPr>
                <w:rFonts w:ascii="宋体" w:hAnsi="宋体" w:cs="仿宋_GB2312" w:hint="eastAsia"/>
                <w:kern w:val="0"/>
                <w:szCs w:val="21"/>
              </w:rPr>
              <w:t>5</w:t>
            </w:r>
            <w:r>
              <w:rPr>
                <w:rFonts w:ascii="宋体" w:hAnsi="宋体" w:cs="仿宋_GB2312" w:hint="eastAsia"/>
                <w:kern w:val="0"/>
                <w:szCs w:val="21"/>
              </w:rPr>
              <w:t>、模板安装过程的抄平，</w:t>
            </w:r>
            <w:r>
              <w:rPr>
                <w:rFonts w:ascii="宋体" w:hAnsi="宋体" w:cs="仿宋_GB2312" w:hint="eastAsia"/>
                <w:kern w:val="0"/>
                <w:szCs w:val="21"/>
              </w:rPr>
              <w:t>6</w:t>
            </w:r>
            <w:r>
              <w:rPr>
                <w:rFonts w:ascii="宋体" w:hAnsi="宋体" w:cs="仿宋_GB2312" w:hint="eastAsia"/>
                <w:kern w:val="0"/>
                <w:szCs w:val="21"/>
              </w:rPr>
              <w:t>、配合施工员放线</w:t>
            </w:r>
            <w:r>
              <w:rPr>
                <w:rFonts w:ascii="宋体" w:hAnsi="宋体" w:cs="仿宋_GB2312" w:hint="eastAsia"/>
                <w:kern w:val="0"/>
                <w:szCs w:val="21"/>
              </w:rPr>
              <w:t>;7.</w:t>
            </w:r>
            <w:r>
              <w:rPr>
                <w:rFonts w:ascii="宋体" w:hAnsi="宋体" w:cs="仿宋_GB2312" w:hint="eastAsia"/>
                <w:kern w:val="0"/>
                <w:szCs w:val="21"/>
              </w:rPr>
              <w:t>配合专业预埋预</w:t>
            </w:r>
            <w:r>
              <w:rPr>
                <w:rFonts w:ascii="宋体" w:hAnsi="宋体" w:cs="仿宋_GB2312" w:hint="eastAsia"/>
                <w:kern w:val="0"/>
                <w:szCs w:val="21"/>
              </w:rPr>
              <w:t>留</w:t>
            </w:r>
            <w:r>
              <w:rPr>
                <w:rFonts w:ascii="宋体" w:hAnsi="宋体" w:cs="仿宋_GB2312" w:hint="eastAsia"/>
                <w:kern w:val="0"/>
                <w:szCs w:val="21"/>
              </w:rPr>
              <w:t>:8</w:t>
            </w:r>
            <w:r>
              <w:rPr>
                <w:rFonts w:ascii="宋体" w:hAnsi="宋体" w:cs="仿宋_GB2312" w:hint="eastAsia"/>
                <w:kern w:val="0"/>
                <w:szCs w:val="21"/>
              </w:rPr>
              <w:t>高支模必须按</w:t>
            </w:r>
            <w:r>
              <w:rPr>
                <w:rFonts w:ascii="宋体" w:hAnsi="宋体" w:cs="仿宋_GB2312" w:hint="eastAsia"/>
                <w:kern w:val="0"/>
                <w:szCs w:val="21"/>
              </w:rPr>
              <w:t>施</w:t>
            </w:r>
            <w:r>
              <w:rPr>
                <w:rFonts w:ascii="宋体" w:hAnsi="宋体" w:cs="仿宋_GB2312" w:hint="eastAsia"/>
                <w:kern w:val="0"/>
                <w:szCs w:val="21"/>
              </w:rPr>
              <w:t>工技术交底或施工方案施工《注</w:t>
            </w:r>
            <w:r>
              <w:rPr>
                <w:rFonts w:ascii="宋体" w:hAnsi="宋体" w:cs="仿宋_GB2312" w:hint="eastAsia"/>
                <w:kern w:val="0"/>
                <w:szCs w:val="21"/>
              </w:rPr>
              <w:t>:</w:t>
            </w:r>
            <w:r>
              <w:rPr>
                <w:rFonts w:ascii="宋体" w:hAnsi="宋体" w:cs="仿宋_GB2312" w:hint="eastAsia"/>
                <w:kern w:val="0"/>
                <w:szCs w:val="21"/>
              </w:rPr>
              <w:t>地下室止水螺杆材料甲供</w:t>
            </w:r>
            <w:r>
              <w:rPr>
                <w:rFonts w:ascii="宋体" w:hAnsi="宋体" w:cs="仿宋_GB2312" w:hint="eastAsia"/>
                <w:kern w:val="0"/>
                <w:szCs w:val="21"/>
              </w:rPr>
              <w:t>)</w:t>
            </w:r>
          </w:p>
        </w:tc>
        <w:tc>
          <w:tcPr>
            <w:tcW w:w="1525"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建筑面积</w:t>
            </w: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3</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钢筋工程</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w:t>
            </w:r>
            <w:r>
              <w:rPr>
                <w:rFonts w:ascii="宋体" w:hAnsi="宋体" w:cs="仿宋_GB2312" w:hint="eastAsia"/>
                <w:kern w:val="0"/>
                <w:szCs w:val="21"/>
              </w:rPr>
              <w:t>:</w:t>
            </w:r>
            <w:r>
              <w:rPr>
                <w:rFonts w:ascii="宋体" w:hAnsi="宋体" w:cs="仿宋_GB2312" w:hint="eastAsia"/>
                <w:kern w:val="0"/>
                <w:szCs w:val="21"/>
              </w:rPr>
              <w:t>包工包机具</w:t>
            </w:r>
            <w:r>
              <w:rPr>
                <w:rFonts w:ascii="宋体" w:hAnsi="宋体" w:cs="仿宋_GB2312" w:hint="eastAsia"/>
                <w:kern w:val="0"/>
                <w:szCs w:val="21"/>
              </w:rPr>
              <w:t>(</w:t>
            </w:r>
            <w:r>
              <w:rPr>
                <w:rFonts w:ascii="宋体" w:hAnsi="宋体" w:cs="仿宋_GB2312" w:hint="eastAsia"/>
                <w:kern w:val="0"/>
                <w:szCs w:val="21"/>
              </w:rPr>
              <w:t>弯曲机、线标拉直机等</w:t>
            </w:r>
            <w:r>
              <w:rPr>
                <w:rFonts w:ascii="宋体" w:hAnsi="宋体" w:cs="仿宋_GB2312" w:hint="eastAsia"/>
                <w:kern w:val="0"/>
                <w:szCs w:val="21"/>
              </w:rPr>
              <w:t>)</w:t>
            </w:r>
            <w:r>
              <w:rPr>
                <w:rFonts w:ascii="宋体" w:hAnsi="宋体" w:cs="仿宋_GB2312" w:hint="eastAsia"/>
                <w:kern w:val="0"/>
                <w:szCs w:val="21"/>
              </w:rPr>
              <w:t>、斗车、铁扎丝，</w:t>
            </w:r>
            <w:r>
              <w:rPr>
                <w:rFonts w:ascii="宋体" w:hAnsi="宋体" w:cs="仿宋_GB2312" w:hint="eastAsia"/>
                <w:kern w:val="0"/>
                <w:szCs w:val="21"/>
              </w:rPr>
              <w:t>焊</w:t>
            </w:r>
            <w:r>
              <w:rPr>
                <w:rFonts w:ascii="宋体" w:hAnsi="宋体" w:cs="仿宋_GB2312" w:hint="eastAsia"/>
                <w:kern w:val="0"/>
                <w:szCs w:val="21"/>
              </w:rPr>
              <w:t>条，</w:t>
            </w:r>
            <w:r>
              <w:rPr>
                <w:rFonts w:ascii="宋体" w:hAnsi="宋体" w:cs="仿宋_GB2312" w:hint="eastAsia"/>
                <w:kern w:val="0"/>
                <w:szCs w:val="21"/>
              </w:rPr>
              <w:t>柱电渣</w:t>
            </w:r>
            <w:r>
              <w:rPr>
                <w:rFonts w:ascii="宋体" w:hAnsi="宋体" w:cs="仿宋_GB2312" w:hint="eastAsia"/>
                <w:kern w:val="0"/>
                <w:szCs w:val="21"/>
              </w:rPr>
              <w:t>压力焊机器及焊渣、电弧焊对焊等清理</w:t>
            </w:r>
            <w:r>
              <w:rPr>
                <w:rFonts w:ascii="宋体" w:hAnsi="宋体" w:cs="仿宋_GB2312" w:hint="eastAsia"/>
                <w:kern w:val="0"/>
                <w:szCs w:val="21"/>
              </w:rPr>
              <w:t>(</w:t>
            </w:r>
            <w:r>
              <w:rPr>
                <w:rFonts w:ascii="宋体" w:hAnsi="宋体" w:cs="仿宋_GB2312" w:hint="eastAsia"/>
                <w:kern w:val="0"/>
                <w:szCs w:val="21"/>
              </w:rPr>
              <w:t>套管材料甲供》</w:t>
            </w:r>
          </w:p>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工作内容</w:t>
            </w:r>
            <w:r>
              <w:rPr>
                <w:rFonts w:ascii="宋体" w:hAnsi="宋体" w:cs="仿宋_GB2312" w:hint="eastAsia"/>
                <w:kern w:val="0"/>
                <w:szCs w:val="21"/>
              </w:rPr>
              <w:t>:1</w:t>
            </w:r>
            <w:r>
              <w:rPr>
                <w:rFonts w:ascii="宋体" w:hAnsi="宋体" w:cs="仿宋_GB2312" w:hint="eastAsia"/>
                <w:kern w:val="0"/>
                <w:szCs w:val="21"/>
              </w:rPr>
              <w:t>、抽静翻样及下料、锅筋制作与安装，</w:t>
            </w:r>
            <w:r>
              <w:rPr>
                <w:rFonts w:ascii="宋体" w:hAnsi="宋体" w:cs="仿宋_GB2312" w:hint="eastAsia"/>
                <w:kern w:val="0"/>
                <w:szCs w:val="21"/>
              </w:rPr>
              <w:t>2</w:t>
            </w:r>
            <w:r>
              <w:rPr>
                <w:rFonts w:ascii="宋体" w:hAnsi="宋体" w:cs="仿宋_GB2312" w:hint="eastAsia"/>
                <w:kern w:val="0"/>
                <w:szCs w:val="21"/>
              </w:rPr>
              <w:t>、止水钢板和收口网安装，</w:t>
            </w:r>
            <w:r>
              <w:rPr>
                <w:rFonts w:ascii="宋体" w:hAnsi="宋体" w:cs="仿宋_GB2312" w:hint="eastAsia"/>
                <w:kern w:val="0"/>
                <w:szCs w:val="21"/>
              </w:rPr>
              <w:t>3</w:t>
            </w:r>
            <w:r>
              <w:rPr>
                <w:rFonts w:ascii="宋体" w:hAnsi="宋体" w:cs="仿宋_GB2312" w:hint="eastAsia"/>
                <w:kern w:val="0"/>
                <w:szCs w:val="21"/>
              </w:rPr>
              <w:t>、钢筋单，双面焊接接长，</w:t>
            </w:r>
            <w:r>
              <w:rPr>
                <w:rFonts w:ascii="宋体" w:hAnsi="宋体" w:cs="仿宋_GB2312" w:hint="eastAsia"/>
                <w:kern w:val="0"/>
                <w:szCs w:val="21"/>
              </w:rPr>
              <w:t>柱</w:t>
            </w:r>
            <w:r>
              <w:rPr>
                <w:rFonts w:ascii="宋体" w:hAnsi="宋体" w:cs="仿宋_GB2312" w:hint="eastAsia"/>
                <w:kern w:val="0"/>
                <w:szCs w:val="21"/>
              </w:rPr>
              <w:t>电渣压力焊，钢筋抽丝及套</w:t>
            </w:r>
            <w:r>
              <w:rPr>
                <w:rFonts w:ascii="宋体" w:hAnsi="宋体" w:cs="仿宋_GB2312" w:hint="eastAsia"/>
                <w:kern w:val="0"/>
                <w:szCs w:val="21"/>
              </w:rPr>
              <w:t>筒</w:t>
            </w:r>
            <w:r>
              <w:rPr>
                <w:rFonts w:ascii="宋体" w:hAnsi="宋体" w:cs="仿宋_GB2312" w:hint="eastAsia"/>
                <w:kern w:val="0"/>
                <w:szCs w:val="21"/>
              </w:rPr>
              <w:t>连接垫块及马凳筋创作与安装，</w:t>
            </w:r>
            <w:r>
              <w:rPr>
                <w:rFonts w:ascii="宋体" w:hAnsi="宋体" w:cs="仿宋_GB2312" w:hint="eastAsia"/>
                <w:kern w:val="0"/>
                <w:szCs w:val="21"/>
              </w:rPr>
              <w:t>4</w:t>
            </w:r>
            <w:r>
              <w:rPr>
                <w:rFonts w:ascii="宋体" w:hAnsi="宋体" w:cs="仿宋_GB2312" w:hint="eastAsia"/>
                <w:kern w:val="0"/>
                <w:szCs w:val="21"/>
              </w:rPr>
              <w:t>、垫层、基础、主体、二、三次构件</w:t>
            </w:r>
            <w:r>
              <w:rPr>
                <w:rFonts w:ascii="宋体" w:hAnsi="宋体" w:cs="仿宋_GB2312" w:hint="eastAsia"/>
                <w:kern w:val="0"/>
                <w:szCs w:val="21"/>
              </w:rPr>
              <w:t>(</w:t>
            </w:r>
            <w:r>
              <w:rPr>
                <w:rFonts w:ascii="宋体" w:hAnsi="宋体" w:cs="仿宋_GB2312" w:hint="eastAsia"/>
                <w:kern w:val="0"/>
                <w:szCs w:val="21"/>
              </w:rPr>
              <w:t>水电井后</w:t>
            </w:r>
            <w:r>
              <w:rPr>
                <w:rFonts w:ascii="宋体" w:hAnsi="宋体" w:cs="仿宋_GB2312" w:hint="eastAsia"/>
                <w:kern w:val="0"/>
                <w:szCs w:val="21"/>
              </w:rPr>
              <w:t>浇</w:t>
            </w:r>
            <w:r>
              <w:rPr>
                <w:rFonts w:ascii="宋体" w:hAnsi="宋体" w:cs="仿宋_GB2312" w:hint="eastAsia"/>
                <w:kern w:val="0"/>
                <w:szCs w:val="21"/>
              </w:rPr>
              <w:t>板、放线</w:t>
            </w:r>
            <w:r>
              <w:rPr>
                <w:rFonts w:ascii="宋体" w:hAnsi="宋体" w:cs="仿宋_GB2312" w:hint="eastAsia"/>
                <w:kern w:val="0"/>
                <w:szCs w:val="21"/>
              </w:rPr>
              <w:t>洞</w:t>
            </w:r>
            <w:r>
              <w:rPr>
                <w:rFonts w:ascii="宋体" w:hAnsi="宋体" w:cs="仿宋_GB2312" w:hint="eastAsia"/>
                <w:kern w:val="0"/>
                <w:szCs w:val="21"/>
              </w:rPr>
              <w:t>、构造柱、门窗过梁、图梁、窗台、窗飘、卫生间等各部位反坎和各种线条的钢筋制安</w:t>
            </w:r>
            <w:r>
              <w:rPr>
                <w:rFonts w:ascii="宋体" w:hAnsi="宋体" w:cs="仿宋_GB2312" w:hint="eastAsia"/>
                <w:kern w:val="0"/>
                <w:szCs w:val="21"/>
              </w:rPr>
              <w:t>)</w:t>
            </w:r>
            <w:r>
              <w:rPr>
                <w:rFonts w:ascii="宋体" w:hAnsi="宋体" w:cs="仿宋_GB2312" w:hint="eastAsia"/>
                <w:kern w:val="0"/>
                <w:szCs w:val="21"/>
              </w:rPr>
              <w:t>，</w:t>
            </w:r>
            <w:r>
              <w:rPr>
                <w:rFonts w:ascii="宋体" w:hAnsi="宋体" w:cs="仿宋_GB2312" w:hint="eastAsia"/>
                <w:kern w:val="0"/>
                <w:szCs w:val="21"/>
              </w:rPr>
              <w:t>5</w:t>
            </w:r>
            <w:r>
              <w:rPr>
                <w:rFonts w:ascii="宋体" w:hAnsi="宋体" w:cs="仿宋_GB2312" w:hint="eastAsia"/>
                <w:kern w:val="0"/>
                <w:szCs w:val="21"/>
              </w:rPr>
              <w:t>、钢筋场内运输，</w:t>
            </w:r>
            <w:r>
              <w:rPr>
                <w:rFonts w:ascii="宋体" w:hAnsi="宋体" w:cs="仿宋_GB2312" w:hint="eastAsia"/>
                <w:kern w:val="0"/>
                <w:szCs w:val="21"/>
              </w:rPr>
              <w:t>6</w:t>
            </w:r>
            <w:r>
              <w:rPr>
                <w:rFonts w:ascii="宋体" w:hAnsi="宋体" w:cs="仿宋_GB2312" w:hint="eastAsia"/>
                <w:kern w:val="0"/>
                <w:szCs w:val="21"/>
              </w:rPr>
              <w:t>、电梯井梁和各种设备基础，</w:t>
            </w:r>
            <w:r>
              <w:rPr>
                <w:rFonts w:ascii="宋体" w:hAnsi="宋体" w:cs="仿宋_GB2312" w:hint="eastAsia"/>
                <w:kern w:val="0"/>
                <w:szCs w:val="21"/>
              </w:rPr>
              <w:t>7</w:t>
            </w:r>
            <w:r>
              <w:rPr>
                <w:rFonts w:ascii="宋体" w:hAnsi="宋体" w:cs="仿宋_GB2312" w:hint="eastAsia"/>
                <w:kern w:val="0"/>
                <w:szCs w:val="21"/>
              </w:rPr>
              <w:t>、配</w:t>
            </w:r>
            <w:r>
              <w:rPr>
                <w:rFonts w:ascii="宋体" w:hAnsi="宋体" w:cs="仿宋_GB2312" w:hint="eastAsia"/>
                <w:kern w:val="0"/>
                <w:szCs w:val="21"/>
              </w:rPr>
              <w:t>合</w:t>
            </w:r>
            <w:r>
              <w:rPr>
                <w:rFonts w:ascii="宋体" w:hAnsi="宋体" w:cs="仿宋_GB2312" w:hint="eastAsia"/>
                <w:kern w:val="0"/>
                <w:szCs w:val="21"/>
              </w:rPr>
              <w:t>放线。</w:t>
            </w:r>
            <w:r>
              <w:rPr>
                <w:rFonts w:ascii="宋体" w:hAnsi="宋体" w:cs="仿宋_GB2312" w:hint="eastAsia"/>
                <w:kern w:val="0"/>
                <w:szCs w:val="21"/>
              </w:rPr>
              <w:t>8</w:t>
            </w:r>
            <w:r>
              <w:rPr>
                <w:rFonts w:ascii="宋体" w:hAnsi="宋体" w:cs="仿宋_GB2312" w:hint="eastAsia"/>
                <w:kern w:val="0"/>
                <w:szCs w:val="21"/>
              </w:rPr>
              <w:t>、配合原材</w:t>
            </w:r>
            <w:r>
              <w:rPr>
                <w:rFonts w:ascii="宋体" w:hAnsi="宋体" w:cs="仿宋_GB2312" w:hint="eastAsia"/>
                <w:kern w:val="0"/>
                <w:szCs w:val="21"/>
              </w:rPr>
              <w:t>、</w:t>
            </w:r>
            <w:r>
              <w:rPr>
                <w:rFonts w:ascii="宋体" w:hAnsi="宋体" w:cs="仿宋_GB2312" w:hint="eastAsia"/>
                <w:kern w:val="0"/>
                <w:szCs w:val="21"/>
              </w:rPr>
              <w:t>电渣焊、焊</w:t>
            </w:r>
            <w:r>
              <w:rPr>
                <w:rFonts w:ascii="宋体" w:hAnsi="宋体" w:cs="仿宋_GB2312" w:hint="eastAsia"/>
                <w:kern w:val="0"/>
                <w:szCs w:val="21"/>
              </w:rPr>
              <w:t>接和钢筋抽丝送</w:t>
            </w:r>
            <w:r>
              <w:rPr>
                <w:rFonts w:ascii="宋体" w:hAnsi="宋体" w:cs="仿宋_GB2312" w:hint="eastAsia"/>
                <w:kern w:val="0"/>
                <w:szCs w:val="21"/>
              </w:rPr>
              <w:t>检试件的加工，</w:t>
            </w:r>
            <w:r>
              <w:rPr>
                <w:rFonts w:ascii="宋体" w:hAnsi="宋体" w:cs="仿宋_GB2312" w:hint="eastAsia"/>
                <w:kern w:val="0"/>
                <w:szCs w:val="21"/>
              </w:rPr>
              <w:t>9</w:t>
            </w:r>
            <w:r>
              <w:rPr>
                <w:rFonts w:ascii="宋体" w:hAnsi="宋体" w:cs="仿宋_GB2312" w:hint="eastAsia"/>
                <w:kern w:val="0"/>
                <w:szCs w:val="21"/>
              </w:rPr>
              <w:t>、外脚手架的拉结钢筋及品环制作</w:t>
            </w:r>
            <w:r>
              <w:rPr>
                <w:rFonts w:ascii="宋体" w:hAnsi="宋体" w:cs="仿宋_GB2312" w:hint="eastAsia"/>
                <w:kern w:val="0"/>
                <w:sz w:val="18"/>
                <w:szCs w:val="18"/>
              </w:rPr>
              <w:t>:</w:t>
            </w:r>
            <w:r>
              <w:rPr>
                <w:rFonts w:ascii="宋体" w:hAnsi="宋体" w:cs="仿宋_GB2312" w:hint="eastAsia"/>
                <w:kern w:val="0"/>
                <w:szCs w:val="21"/>
              </w:rPr>
              <w:t>10</w:t>
            </w:r>
            <w:r>
              <w:rPr>
                <w:rFonts w:ascii="宋体" w:hAnsi="宋体" w:cs="仿宋_GB2312" w:hint="eastAsia"/>
                <w:kern w:val="0"/>
                <w:szCs w:val="21"/>
              </w:rPr>
              <w:t>、</w:t>
            </w:r>
            <w:r>
              <w:rPr>
                <w:rFonts w:ascii="宋体" w:hAnsi="宋体" w:cs="仿宋_GB2312" w:hint="eastAsia"/>
                <w:kern w:val="0"/>
                <w:szCs w:val="21"/>
              </w:rPr>
              <w:t>配合钢筋二次材料检测</w:t>
            </w:r>
          </w:p>
        </w:tc>
        <w:tc>
          <w:tcPr>
            <w:tcW w:w="1525"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建筑面积或计重量</w:t>
            </w: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lastRenderedPageBreak/>
              <w:t>4</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双排落地外钢管脚手架</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w:t>
            </w:r>
            <w:r>
              <w:rPr>
                <w:rFonts w:ascii="宋体" w:hAnsi="宋体" w:cs="仿宋_GB2312" w:hint="eastAsia"/>
                <w:kern w:val="0"/>
                <w:szCs w:val="21"/>
              </w:rPr>
              <w:t>:</w:t>
            </w:r>
            <w:r>
              <w:rPr>
                <w:rFonts w:ascii="宋体" w:hAnsi="宋体" w:cs="仿宋_GB2312" w:hint="eastAsia"/>
                <w:kern w:val="0"/>
                <w:szCs w:val="21"/>
              </w:rPr>
              <w:t>包工包料，包安装、拆除、材料检测。</w:t>
            </w:r>
          </w:p>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工作内容</w:t>
            </w:r>
            <w:r>
              <w:rPr>
                <w:rFonts w:ascii="宋体" w:hAnsi="宋体" w:cs="仿宋_GB2312" w:hint="eastAsia"/>
                <w:kern w:val="0"/>
                <w:szCs w:val="21"/>
              </w:rPr>
              <w:t>:1</w:t>
            </w:r>
            <w:r>
              <w:rPr>
                <w:rFonts w:ascii="宋体" w:hAnsi="宋体" w:cs="仿宋_GB2312" w:hint="eastAsia"/>
                <w:kern w:val="0"/>
                <w:szCs w:val="21"/>
              </w:rPr>
              <w:t>、悬挑排栅、排外面斜挡板、防坠落网、卸料平台及预埋件安装，</w:t>
            </w:r>
            <w:r>
              <w:rPr>
                <w:rFonts w:ascii="宋体" w:hAnsi="宋体" w:cs="仿宋_GB2312" w:hint="eastAsia"/>
                <w:kern w:val="0"/>
                <w:szCs w:val="21"/>
              </w:rPr>
              <w:t>2</w:t>
            </w:r>
            <w:r>
              <w:rPr>
                <w:rFonts w:ascii="宋体" w:hAnsi="宋体" w:cs="仿宋_GB2312" w:hint="eastAsia"/>
                <w:kern w:val="0"/>
                <w:szCs w:val="21"/>
              </w:rPr>
              <w:t>、所有排栅工作，四口五临边，安全通道，防护棚，防砸棚，双根剪刀撑，红、白花管，</w:t>
            </w:r>
            <w:r>
              <w:rPr>
                <w:rFonts w:ascii="宋体" w:hAnsi="宋体" w:cs="仿宋_GB2312" w:hint="eastAsia"/>
                <w:kern w:val="0"/>
                <w:szCs w:val="21"/>
              </w:rPr>
              <w:t>3</w:t>
            </w:r>
            <w:r>
              <w:rPr>
                <w:rFonts w:ascii="宋体" w:hAnsi="宋体" w:cs="仿宋_GB2312" w:hint="eastAsia"/>
                <w:kern w:val="0"/>
                <w:szCs w:val="21"/>
              </w:rPr>
              <w:t>、安全网为防火阻燃网。</w:t>
            </w:r>
          </w:p>
        </w:tc>
        <w:tc>
          <w:tcPr>
            <w:tcW w:w="1525"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地下按实际面积</w:t>
            </w:r>
          </w:p>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地上按建筑面积</w:t>
            </w: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5</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悬挑外架</w:t>
            </w:r>
          </w:p>
        </w:tc>
        <w:tc>
          <w:tcPr>
            <w:tcW w:w="4679" w:type="dxa"/>
          </w:tcPr>
          <w:p w:rsidR="007A7143" w:rsidRDefault="007A7143">
            <w:pPr>
              <w:spacing w:before="100" w:beforeAutospacing="1" w:after="100" w:afterAutospacing="1"/>
              <w:rPr>
                <w:rFonts w:ascii="宋体" w:hAnsi="宋体" w:cs="仿宋_GB2312"/>
                <w:kern w:val="0"/>
                <w:szCs w:val="21"/>
              </w:rPr>
            </w:pPr>
          </w:p>
        </w:tc>
        <w:tc>
          <w:tcPr>
            <w:tcW w:w="1525" w:type="dxa"/>
            <w:vAlign w:val="center"/>
          </w:tcPr>
          <w:p w:rsidR="007A7143" w:rsidRDefault="007A7143">
            <w:pPr>
              <w:spacing w:before="100" w:beforeAutospacing="1" w:after="100" w:afterAutospacing="1"/>
              <w:jc w:val="center"/>
              <w:rPr>
                <w:rFonts w:ascii="宋体" w:hAnsi="宋体" w:cs="仿宋_GB2312"/>
                <w:kern w:val="0"/>
                <w:sz w:val="24"/>
              </w:rPr>
            </w:pP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rPr>
          <w:trHeight w:val="298"/>
        </w:trPr>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6</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砌砖工程</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w:t>
            </w:r>
            <w:r>
              <w:rPr>
                <w:rFonts w:ascii="宋体" w:hAnsi="宋体" w:cs="仿宋_GB2312" w:hint="eastAsia"/>
                <w:kern w:val="0"/>
                <w:szCs w:val="21"/>
              </w:rPr>
              <w:t>:</w:t>
            </w:r>
            <w:r>
              <w:rPr>
                <w:rFonts w:ascii="宋体" w:hAnsi="宋体" w:cs="仿宋_GB2312" w:hint="eastAsia"/>
                <w:kern w:val="0"/>
                <w:szCs w:val="21"/>
              </w:rPr>
              <w:t>包工包各种机具、斗车。</w:t>
            </w:r>
          </w:p>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工作内容</w:t>
            </w:r>
            <w:r>
              <w:rPr>
                <w:rFonts w:ascii="宋体" w:hAnsi="宋体" w:cs="仿宋_GB2312" w:hint="eastAsia"/>
                <w:kern w:val="0"/>
                <w:szCs w:val="21"/>
              </w:rPr>
              <w:t>:1</w:t>
            </w:r>
            <w:r>
              <w:rPr>
                <w:rFonts w:ascii="宋体" w:hAnsi="宋体" w:cs="仿宋_GB2312" w:hint="eastAsia"/>
                <w:kern w:val="0"/>
                <w:szCs w:val="21"/>
              </w:rPr>
              <w:t>、砌砖和预留洞口，砌体双面勾缝，</w:t>
            </w:r>
            <w:r>
              <w:rPr>
                <w:rFonts w:ascii="宋体" w:hAnsi="宋体" w:cs="仿宋_GB2312" w:hint="eastAsia"/>
                <w:kern w:val="0"/>
                <w:szCs w:val="21"/>
              </w:rPr>
              <w:t>2</w:t>
            </w:r>
            <w:r>
              <w:rPr>
                <w:rFonts w:ascii="宋体" w:hAnsi="宋体" w:cs="仿宋_GB2312" w:hint="eastAsia"/>
                <w:kern w:val="0"/>
                <w:szCs w:val="21"/>
              </w:rPr>
              <w:t>、砖的场内运输，</w:t>
            </w:r>
            <w:r>
              <w:rPr>
                <w:rFonts w:ascii="宋体" w:hAnsi="宋体" w:cs="仿宋_GB2312" w:hint="eastAsia"/>
                <w:kern w:val="0"/>
                <w:szCs w:val="21"/>
              </w:rPr>
              <w:t>3</w:t>
            </w:r>
            <w:r>
              <w:rPr>
                <w:rFonts w:ascii="宋体" w:hAnsi="宋体" w:cs="仿宋_GB2312" w:hint="eastAsia"/>
                <w:kern w:val="0"/>
                <w:szCs w:val="21"/>
              </w:rPr>
              <w:t>、砖湿水</w:t>
            </w:r>
            <w:r>
              <w:rPr>
                <w:rFonts w:ascii="宋体" w:hAnsi="宋体" w:cs="仿宋_GB2312" w:hint="eastAsia"/>
                <w:kern w:val="0"/>
                <w:szCs w:val="21"/>
              </w:rPr>
              <w:t>,4</w:t>
            </w:r>
            <w:r>
              <w:rPr>
                <w:rFonts w:ascii="宋体" w:hAnsi="宋体" w:cs="仿宋_GB2312" w:hint="eastAsia"/>
                <w:kern w:val="0"/>
                <w:szCs w:val="21"/>
              </w:rPr>
              <w:t>、砂浆搅拌与运输，</w:t>
            </w:r>
            <w:r>
              <w:rPr>
                <w:rFonts w:ascii="宋体" w:hAnsi="宋体" w:cs="仿宋_GB2312" w:hint="eastAsia"/>
                <w:kern w:val="0"/>
                <w:szCs w:val="21"/>
              </w:rPr>
              <w:t>5</w:t>
            </w:r>
            <w:r>
              <w:rPr>
                <w:rFonts w:ascii="宋体" w:hAnsi="宋体" w:cs="仿宋_GB2312" w:hint="eastAsia"/>
                <w:kern w:val="0"/>
                <w:szCs w:val="21"/>
              </w:rPr>
              <w:t>、电梯门洞边封堵，</w:t>
            </w:r>
            <w:r>
              <w:rPr>
                <w:rFonts w:ascii="宋体" w:hAnsi="宋体" w:cs="仿宋_GB2312" w:hint="eastAsia"/>
                <w:kern w:val="0"/>
                <w:szCs w:val="21"/>
              </w:rPr>
              <w:t>6</w:t>
            </w:r>
            <w:r>
              <w:rPr>
                <w:rFonts w:ascii="宋体" w:hAnsi="宋体" w:cs="仿宋_GB2312" w:hint="eastAsia"/>
                <w:kern w:val="0"/>
                <w:szCs w:val="21"/>
              </w:rPr>
              <w:t>、预制门窗洞口和其它预留洞口小于</w:t>
            </w:r>
            <w:r>
              <w:rPr>
                <w:rFonts w:ascii="宋体" w:hAnsi="宋体" w:cs="仿宋_GB2312" w:hint="eastAsia"/>
                <w:kern w:val="0"/>
                <w:szCs w:val="21"/>
              </w:rPr>
              <w:t>1</w:t>
            </w:r>
            <w:r>
              <w:rPr>
                <w:rFonts w:ascii="宋体" w:hAnsi="宋体" w:cs="仿宋_GB2312" w:hint="eastAsia"/>
                <w:kern w:val="0"/>
                <w:szCs w:val="21"/>
              </w:rPr>
              <w:t>米的门窗过梁，</w:t>
            </w:r>
            <w:r>
              <w:rPr>
                <w:rFonts w:ascii="宋体" w:hAnsi="宋体" w:cs="仿宋_GB2312" w:hint="eastAsia"/>
                <w:kern w:val="0"/>
                <w:szCs w:val="21"/>
              </w:rPr>
              <w:t>7</w:t>
            </w:r>
            <w:r>
              <w:rPr>
                <w:rFonts w:ascii="宋体" w:hAnsi="宋体" w:cs="仿宋_GB2312" w:hint="eastAsia"/>
                <w:kern w:val="0"/>
                <w:szCs w:val="21"/>
              </w:rPr>
              <w:t>、窗台压顶和各种设备基础，</w:t>
            </w:r>
            <w:r>
              <w:rPr>
                <w:rFonts w:ascii="宋体" w:hAnsi="宋体" w:cs="仿宋_GB2312" w:hint="eastAsia"/>
                <w:kern w:val="0"/>
                <w:szCs w:val="21"/>
              </w:rPr>
              <w:t>8</w:t>
            </w:r>
            <w:r>
              <w:rPr>
                <w:rFonts w:ascii="宋体" w:hAnsi="宋体" w:cs="仿宋_GB2312" w:hint="eastAsia"/>
                <w:kern w:val="0"/>
                <w:szCs w:val="21"/>
              </w:rPr>
              <w:t>、砖础体切割机切制</w:t>
            </w:r>
            <w:r>
              <w:rPr>
                <w:rFonts w:ascii="宋体" w:hAnsi="宋体" w:cs="仿宋_GB2312" w:hint="eastAsia"/>
                <w:kern w:val="0"/>
                <w:szCs w:val="21"/>
              </w:rPr>
              <w:t>:9.</w:t>
            </w:r>
            <w:r>
              <w:rPr>
                <w:rFonts w:ascii="宋体" w:hAnsi="宋体" w:cs="仿宋_GB2312" w:hint="eastAsia"/>
                <w:kern w:val="0"/>
                <w:szCs w:val="21"/>
              </w:rPr>
              <w:t>值筋</w:t>
            </w:r>
            <w:r>
              <w:rPr>
                <w:rFonts w:ascii="宋体" w:hAnsi="宋体" w:cs="仿宋_GB2312" w:hint="eastAsia"/>
                <w:kern w:val="0"/>
                <w:szCs w:val="21"/>
              </w:rPr>
              <w:t>:10.</w:t>
            </w:r>
            <w:r>
              <w:rPr>
                <w:rFonts w:ascii="宋体" w:hAnsi="宋体" w:cs="仿宋_GB2312" w:hint="eastAsia"/>
                <w:kern w:val="0"/>
                <w:szCs w:val="21"/>
              </w:rPr>
              <w:t>预留通道口及恢复</w:t>
            </w:r>
            <w:r>
              <w:rPr>
                <w:rFonts w:ascii="宋体" w:hAnsi="宋体" w:cs="仿宋_GB2312" w:hint="eastAsia"/>
                <w:kern w:val="0"/>
                <w:szCs w:val="21"/>
              </w:rPr>
              <w:t>:11.</w:t>
            </w:r>
            <w:r>
              <w:rPr>
                <w:rFonts w:ascii="宋体" w:hAnsi="宋体" w:cs="仿宋_GB2312" w:hint="eastAsia"/>
                <w:kern w:val="0"/>
                <w:szCs w:val="21"/>
              </w:rPr>
              <w:t>配合专业分包预留预</w:t>
            </w:r>
            <w:r>
              <w:rPr>
                <w:rFonts w:ascii="宋体" w:hAnsi="宋体" w:cs="仿宋_GB2312" w:hint="eastAsia"/>
                <w:kern w:val="0"/>
                <w:szCs w:val="21"/>
              </w:rPr>
              <w:t>埋</w:t>
            </w:r>
            <w:r>
              <w:rPr>
                <w:rFonts w:ascii="宋体" w:hAnsi="宋体" w:cs="仿宋_GB2312" w:hint="eastAsia"/>
                <w:kern w:val="0"/>
                <w:szCs w:val="21"/>
              </w:rPr>
              <w:t>等</w:t>
            </w:r>
            <w:r>
              <w:rPr>
                <w:rFonts w:ascii="宋体" w:hAnsi="宋体" w:cs="仿宋_GB2312" w:hint="eastAsia"/>
                <w:kern w:val="0"/>
                <w:szCs w:val="21"/>
              </w:rPr>
              <w:t>;12.</w:t>
            </w:r>
            <w:r>
              <w:rPr>
                <w:rFonts w:ascii="宋体" w:hAnsi="宋体" w:cs="仿宋_GB2312" w:hint="eastAsia"/>
                <w:kern w:val="0"/>
                <w:szCs w:val="21"/>
              </w:rPr>
              <w:t>为保证马牙搓的美观，马牙楼砌法除符合规范要求外，还必须满足公司要求，浇混凝</w:t>
            </w:r>
            <w:r>
              <w:rPr>
                <w:rFonts w:ascii="宋体" w:hAnsi="宋体" w:cs="仿宋_GB2312" w:hint="eastAsia"/>
                <w:kern w:val="0"/>
                <w:szCs w:val="21"/>
              </w:rPr>
              <w:t>土</w:t>
            </w:r>
            <w:r>
              <w:rPr>
                <w:rFonts w:ascii="宋体" w:hAnsi="宋体" w:cs="仿宋_GB2312" w:hint="eastAsia"/>
                <w:kern w:val="0"/>
                <w:szCs w:val="21"/>
              </w:rPr>
              <w:t>前预贴胶带。</w:t>
            </w:r>
          </w:p>
        </w:tc>
        <w:tc>
          <w:tcPr>
            <w:tcW w:w="1525"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实际面积</w:t>
            </w: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rPr>
          <w:trHeight w:val="298"/>
        </w:trPr>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7</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内墙体抹灰</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w:t>
            </w:r>
            <w:r>
              <w:rPr>
                <w:rFonts w:ascii="宋体" w:hAnsi="宋体" w:cs="仿宋_GB2312" w:hint="eastAsia"/>
                <w:kern w:val="0"/>
                <w:szCs w:val="21"/>
              </w:rPr>
              <w:t>:</w:t>
            </w:r>
            <w:r>
              <w:rPr>
                <w:rFonts w:ascii="宋体" w:hAnsi="宋体" w:cs="仿宋_GB2312" w:hint="eastAsia"/>
                <w:kern w:val="0"/>
                <w:szCs w:val="21"/>
              </w:rPr>
              <w:t>包工包机具、斗车。</w:t>
            </w:r>
          </w:p>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工作内容</w:t>
            </w:r>
            <w:r>
              <w:rPr>
                <w:rFonts w:ascii="宋体" w:hAnsi="宋体" w:cs="仿宋_GB2312" w:hint="eastAsia"/>
                <w:kern w:val="0"/>
                <w:szCs w:val="21"/>
              </w:rPr>
              <w:t>:1</w:t>
            </w:r>
            <w:r>
              <w:rPr>
                <w:rFonts w:ascii="宋体" w:hAnsi="宋体" w:cs="仿宋_GB2312" w:hint="eastAsia"/>
                <w:kern w:val="0"/>
                <w:szCs w:val="21"/>
              </w:rPr>
              <w:t>、基层清理，放线抽筋</w:t>
            </w:r>
            <w:r>
              <w:rPr>
                <w:rFonts w:ascii="宋体" w:hAnsi="宋体" w:cs="仿宋_GB2312" w:hint="eastAsia"/>
                <w:kern w:val="0"/>
                <w:szCs w:val="21"/>
              </w:rPr>
              <w:t>(</w:t>
            </w:r>
            <w:r>
              <w:rPr>
                <w:rFonts w:ascii="宋体" w:hAnsi="宋体" w:cs="仿宋_GB2312" w:hint="eastAsia"/>
                <w:kern w:val="0"/>
                <w:szCs w:val="21"/>
              </w:rPr>
              <w:t>灰饼</w:t>
            </w:r>
            <w:r>
              <w:rPr>
                <w:rFonts w:ascii="宋体" w:hAnsi="宋体" w:cs="仿宋_GB2312" w:hint="eastAsia"/>
                <w:kern w:val="0"/>
                <w:szCs w:val="21"/>
              </w:rPr>
              <w:t>)</w:t>
            </w:r>
            <w:r>
              <w:rPr>
                <w:rFonts w:ascii="宋体" w:hAnsi="宋体" w:cs="仿宋_GB2312" w:hint="eastAsia"/>
                <w:kern w:val="0"/>
                <w:szCs w:val="21"/>
              </w:rPr>
              <w:t>、甩浆拉毛和挂网，墙面浇水湿润、大面积抹灰，</w:t>
            </w:r>
            <w:r>
              <w:rPr>
                <w:rFonts w:ascii="宋体" w:hAnsi="宋体" w:cs="仿宋_GB2312" w:hint="eastAsia"/>
                <w:kern w:val="0"/>
                <w:szCs w:val="21"/>
              </w:rPr>
              <w:t>2</w:t>
            </w:r>
            <w:r>
              <w:rPr>
                <w:rFonts w:ascii="宋体" w:hAnsi="宋体" w:cs="仿宋_GB2312" w:hint="eastAsia"/>
                <w:kern w:val="0"/>
                <w:szCs w:val="21"/>
              </w:rPr>
              <w:t>、砂浆搅拌与运输，</w:t>
            </w:r>
            <w:r>
              <w:rPr>
                <w:rFonts w:ascii="宋体" w:hAnsi="宋体" w:cs="仿宋_GB2312" w:hint="eastAsia"/>
                <w:kern w:val="0"/>
                <w:szCs w:val="21"/>
              </w:rPr>
              <w:t>3</w:t>
            </w:r>
            <w:r>
              <w:rPr>
                <w:rFonts w:ascii="宋体" w:hAnsi="宋体" w:cs="仿宋_GB2312" w:hint="eastAsia"/>
                <w:kern w:val="0"/>
                <w:szCs w:val="21"/>
              </w:rPr>
              <w:t>、二、三次补门窗洞口收边，</w:t>
            </w:r>
            <w:r>
              <w:rPr>
                <w:rFonts w:ascii="宋体" w:hAnsi="宋体" w:cs="仿宋_GB2312" w:hint="eastAsia"/>
                <w:kern w:val="0"/>
                <w:szCs w:val="21"/>
              </w:rPr>
              <w:t>4</w:t>
            </w:r>
            <w:r>
              <w:rPr>
                <w:rFonts w:ascii="宋体" w:hAnsi="宋体" w:cs="仿宋_GB2312" w:hint="eastAsia"/>
                <w:kern w:val="0"/>
                <w:szCs w:val="21"/>
              </w:rPr>
              <w:t>、抹完灰要浇水养护三天</w:t>
            </w:r>
            <w:r>
              <w:rPr>
                <w:rFonts w:ascii="宋体" w:hAnsi="宋体" w:cs="仿宋_GB2312" w:hint="eastAsia"/>
                <w:kern w:val="0"/>
                <w:szCs w:val="21"/>
              </w:rPr>
              <w:t>;5.</w:t>
            </w:r>
            <w:r>
              <w:rPr>
                <w:rFonts w:ascii="宋体" w:hAnsi="宋体" w:cs="仿宋_GB2312" w:hint="eastAsia"/>
                <w:kern w:val="0"/>
                <w:szCs w:val="21"/>
              </w:rPr>
              <w:t>阳角的做法必须满足施工技术</w:t>
            </w:r>
            <w:r>
              <w:rPr>
                <w:rFonts w:ascii="宋体" w:hAnsi="宋体" w:cs="仿宋_GB2312" w:hint="eastAsia"/>
                <w:kern w:val="0"/>
                <w:szCs w:val="21"/>
              </w:rPr>
              <w:t>交底。</w:t>
            </w:r>
          </w:p>
        </w:tc>
        <w:tc>
          <w:tcPr>
            <w:tcW w:w="1525"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实际面积</w:t>
            </w: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rPr>
          <w:trHeight w:val="297"/>
        </w:trPr>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8</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外墙体抹灰</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承包方式</w:t>
            </w:r>
            <w:r>
              <w:rPr>
                <w:rFonts w:ascii="宋体" w:hAnsi="宋体" w:cs="仿宋_GB2312" w:hint="eastAsia"/>
                <w:kern w:val="0"/>
                <w:szCs w:val="21"/>
              </w:rPr>
              <w:t>:</w:t>
            </w:r>
            <w:r>
              <w:rPr>
                <w:rFonts w:ascii="宋体" w:hAnsi="宋体" w:cs="仿宋_GB2312" w:hint="eastAsia"/>
                <w:kern w:val="0"/>
                <w:szCs w:val="21"/>
              </w:rPr>
              <w:t>包工包机具、斗车。</w:t>
            </w:r>
          </w:p>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工作内容</w:t>
            </w:r>
            <w:r>
              <w:rPr>
                <w:rFonts w:ascii="宋体" w:hAnsi="宋体" w:cs="仿宋_GB2312" w:hint="eastAsia"/>
                <w:kern w:val="0"/>
                <w:szCs w:val="21"/>
              </w:rPr>
              <w:t>:1</w:t>
            </w:r>
            <w:r>
              <w:rPr>
                <w:rFonts w:ascii="宋体" w:hAnsi="宋体" w:cs="仿宋_GB2312" w:hint="eastAsia"/>
                <w:kern w:val="0"/>
                <w:szCs w:val="21"/>
              </w:rPr>
              <w:t>、基层清理，放线抽筋、</w:t>
            </w:r>
            <w:r>
              <w:rPr>
                <w:rFonts w:ascii="宋体" w:hAnsi="宋体" w:cs="仿宋_GB2312" w:hint="eastAsia"/>
                <w:kern w:val="0"/>
                <w:szCs w:val="21"/>
              </w:rPr>
              <w:t>甩</w:t>
            </w:r>
            <w:r>
              <w:rPr>
                <w:rFonts w:ascii="宋体" w:hAnsi="宋体" w:cs="仿宋_GB2312" w:hint="eastAsia"/>
                <w:kern w:val="0"/>
                <w:szCs w:val="21"/>
              </w:rPr>
              <w:t>浆拉毛和满挂网，</w:t>
            </w:r>
            <w:r>
              <w:rPr>
                <w:rFonts w:ascii="宋体" w:hAnsi="宋体" w:cs="仿宋_GB2312" w:hint="eastAsia"/>
                <w:kern w:val="0"/>
                <w:szCs w:val="21"/>
              </w:rPr>
              <w:t>2</w:t>
            </w:r>
            <w:r>
              <w:rPr>
                <w:rFonts w:ascii="宋体" w:hAnsi="宋体" w:cs="仿宋_GB2312" w:hint="eastAsia"/>
                <w:kern w:val="0"/>
                <w:szCs w:val="21"/>
              </w:rPr>
              <w:t>、墙面浇水湿润、大面积林灰，</w:t>
            </w:r>
            <w:r>
              <w:rPr>
                <w:rFonts w:ascii="宋体" w:hAnsi="宋体" w:cs="仿宋_GB2312" w:hint="eastAsia"/>
                <w:kern w:val="0"/>
                <w:szCs w:val="21"/>
              </w:rPr>
              <w:t>3</w:t>
            </w:r>
            <w:r>
              <w:rPr>
                <w:rFonts w:ascii="宋体" w:hAnsi="宋体" w:cs="仿宋_GB2312" w:hint="eastAsia"/>
                <w:kern w:val="0"/>
                <w:szCs w:val="21"/>
              </w:rPr>
              <w:t>、砂浆搅拌与运输，</w:t>
            </w:r>
            <w:r>
              <w:rPr>
                <w:rFonts w:ascii="宋体" w:hAnsi="宋体" w:cs="仿宋_GB2312" w:hint="eastAsia"/>
                <w:kern w:val="0"/>
                <w:szCs w:val="21"/>
              </w:rPr>
              <w:t>4</w:t>
            </w:r>
            <w:r>
              <w:rPr>
                <w:rFonts w:ascii="宋体" w:hAnsi="宋体" w:cs="仿宋_GB2312" w:hint="eastAsia"/>
                <w:kern w:val="0"/>
                <w:szCs w:val="21"/>
              </w:rPr>
              <w:t>、外墙体抹完灰后，要浇水养护和放样弹线，</w:t>
            </w:r>
            <w:r>
              <w:rPr>
                <w:rFonts w:ascii="宋体" w:hAnsi="宋体" w:cs="仿宋_GB2312" w:hint="eastAsia"/>
                <w:kern w:val="0"/>
                <w:szCs w:val="21"/>
              </w:rPr>
              <w:t>5</w:t>
            </w:r>
            <w:r>
              <w:rPr>
                <w:rFonts w:ascii="宋体" w:hAnsi="宋体" w:cs="仿宋_GB2312" w:hint="eastAsia"/>
                <w:kern w:val="0"/>
                <w:szCs w:val="21"/>
              </w:rPr>
              <w:t>、完工后要做淋水试验，</w:t>
            </w:r>
            <w:r>
              <w:rPr>
                <w:rFonts w:ascii="宋体" w:hAnsi="宋体" w:cs="仿宋_GB2312" w:hint="eastAsia"/>
                <w:kern w:val="0"/>
                <w:szCs w:val="21"/>
              </w:rPr>
              <w:t>6</w:t>
            </w:r>
            <w:r>
              <w:rPr>
                <w:rFonts w:ascii="宋体" w:hAnsi="宋体" w:cs="仿宋_GB2312" w:hint="eastAsia"/>
                <w:kern w:val="0"/>
                <w:szCs w:val="21"/>
              </w:rPr>
              <w:t>、二、三次补门窗洞口收边</w:t>
            </w:r>
            <w:r>
              <w:rPr>
                <w:rFonts w:ascii="宋体" w:hAnsi="宋体" w:cs="仿宋_GB2312" w:hint="eastAsia"/>
                <w:kern w:val="0"/>
                <w:szCs w:val="21"/>
              </w:rPr>
              <w:t>:7.</w:t>
            </w:r>
            <w:r>
              <w:rPr>
                <w:rFonts w:ascii="宋体" w:hAnsi="宋体" w:cs="仿宋_GB2312" w:hint="eastAsia"/>
                <w:kern w:val="0"/>
                <w:szCs w:val="21"/>
              </w:rPr>
              <w:t>外墙温差缝预埋缝条。</w:t>
            </w:r>
          </w:p>
        </w:tc>
        <w:tc>
          <w:tcPr>
            <w:tcW w:w="1525"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实际面积</w:t>
            </w:r>
          </w:p>
        </w:tc>
        <w:tc>
          <w:tcPr>
            <w:tcW w:w="995" w:type="dxa"/>
          </w:tcPr>
          <w:p w:rsidR="007A7143" w:rsidRDefault="007A7143">
            <w:pPr>
              <w:spacing w:before="100" w:beforeAutospacing="1" w:after="100" w:afterAutospacing="1"/>
              <w:rPr>
                <w:rFonts w:ascii="宋体" w:hAnsi="宋体" w:cs="仿宋_GB2312"/>
                <w:kern w:val="0"/>
                <w:sz w:val="24"/>
              </w:rPr>
            </w:pPr>
          </w:p>
        </w:tc>
      </w:tr>
      <w:tr w:rsidR="007A7143">
        <w:trPr>
          <w:trHeight w:val="297"/>
        </w:trPr>
        <w:tc>
          <w:tcPr>
            <w:tcW w:w="772" w:type="dxa"/>
            <w:vAlign w:val="center"/>
          </w:tcPr>
          <w:p w:rsidR="007A7143" w:rsidRDefault="00397392">
            <w:pPr>
              <w:spacing w:before="100" w:beforeAutospacing="1" w:after="100" w:afterAutospacing="1"/>
              <w:jc w:val="center"/>
              <w:rPr>
                <w:rFonts w:ascii="宋体" w:hAnsi="宋体" w:cs="仿宋_GB2312"/>
                <w:kern w:val="0"/>
                <w:sz w:val="24"/>
              </w:rPr>
            </w:pPr>
            <w:r>
              <w:rPr>
                <w:rFonts w:ascii="宋体" w:hAnsi="宋体" w:cs="仿宋_GB2312" w:hint="eastAsia"/>
                <w:kern w:val="0"/>
                <w:sz w:val="24"/>
              </w:rPr>
              <w:t>9</w:t>
            </w:r>
          </w:p>
        </w:tc>
        <w:tc>
          <w:tcPr>
            <w:tcW w:w="1573" w:type="dxa"/>
          </w:tcPr>
          <w:p w:rsidR="007A7143" w:rsidRDefault="00397392">
            <w:pPr>
              <w:spacing w:before="100" w:beforeAutospacing="1" w:after="100" w:afterAutospacing="1"/>
              <w:rPr>
                <w:rFonts w:ascii="宋体" w:hAnsi="宋体" w:cs="仿宋_GB2312"/>
                <w:kern w:val="0"/>
                <w:sz w:val="24"/>
              </w:rPr>
            </w:pPr>
            <w:r>
              <w:rPr>
                <w:rFonts w:ascii="宋体" w:hAnsi="宋体" w:cs="仿宋_GB2312" w:hint="eastAsia"/>
                <w:kern w:val="0"/>
                <w:sz w:val="24"/>
              </w:rPr>
              <w:t>升降机及搅拌机等工程所需的机械设备</w:t>
            </w:r>
          </w:p>
        </w:tc>
        <w:tc>
          <w:tcPr>
            <w:tcW w:w="4679" w:type="dxa"/>
          </w:tcPr>
          <w:p w:rsidR="007A7143" w:rsidRDefault="00397392">
            <w:pPr>
              <w:spacing w:before="100" w:beforeAutospacing="1" w:after="100" w:afterAutospacing="1"/>
              <w:rPr>
                <w:rFonts w:ascii="宋体" w:hAnsi="宋体" w:cs="仿宋_GB2312"/>
                <w:kern w:val="0"/>
                <w:szCs w:val="21"/>
              </w:rPr>
            </w:pPr>
            <w:r>
              <w:rPr>
                <w:rFonts w:ascii="宋体" w:hAnsi="宋体" w:cs="仿宋_GB2312" w:hint="eastAsia"/>
                <w:kern w:val="0"/>
                <w:szCs w:val="21"/>
              </w:rPr>
              <w:t>全包（劳务班组承担）</w:t>
            </w:r>
          </w:p>
        </w:tc>
        <w:tc>
          <w:tcPr>
            <w:tcW w:w="1525" w:type="dxa"/>
            <w:vAlign w:val="center"/>
          </w:tcPr>
          <w:p w:rsidR="007A7143" w:rsidRDefault="007A7143">
            <w:pPr>
              <w:spacing w:before="100" w:beforeAutospacing="1" w:after="100" w:afterAutospacing="1"/>
              <w:jc w:val="center"/>
              <w:rPr>
                <w:rFonts w:ascii="宋体" w:hAnsi="宋体" w:cs="仿宋_GB2312"/>
                <w:kern w:val="0"/>
                <w:sz w:val="24"/>
              </w:rPr>
            </w:pPr>
          </w:p>
        </w:tc>
        <w:tc>
          <w:tcPr>
            <w:tcW w:w="995" w:type="dxa"/>
          </w:tcPr>
          <w:p w:rsidR="007A7143" w:rsidRDefault="007A7143">
            <w:pPr>
              <w:spacing w:before="100" w:beforeAutospacing="1" w:after="100" w:afterAutospacing="1"/>
              <w:rPr>
                <w:rFonts w:ascii="宋体" w:hAnsi="宋体" w:cs="仿宋_GB2312"/>
                <w:kern w:val="0"/>
                <w:sz w:val="24"/>
              </w:rPr>
            </w:pPr>
          </w:p>
        </w:tc>
      </w:tr>
    </w:tbl>
    <w:p w:rsidR="007A7143" w:rsidRDefault="007A7143">
      <w:pPr>
        <w:spacing w:before="100" w:beforeAutospacing="1" w:after="100" w:afterAutospacing="1"/>
        <w:rPr>
          <w:rFonts w:ascii="宋体" w:hAnsi="宋体" w:cs="仿宋_GB2312"/>
          <w:b/>
          <w:bCs/>
          <w:kern w:val="0"/>
          <w:sz w:val="44"/>
          <w:szCs w:val="44"/>
        </w:rPr>
      </w:pPr>
    </w:p>
    <w:p w:rsidR="007A7143" w:rsidRDefault="007A7143">
      <w:pPr>
        <w:spacing w:before="100" w:beforeAutospacing="1" w:after="100" w:afterAutospacing="1"/>
        <w:rPr>
          <w:rFonts w:ascii="宋体" w:hAnsi="宋体" w:cs="仿宋_GB2312"/>
          <w:b/>
          <w:bCs/>
          <w:kern w:val="0"/>
          <w:sz w:val="44"/>
          <w:szCs w:val="44"/>
        </w:rPr>
      </w:pPr>
    </w:p>
    <w:p w:rsidR="007A7143" w:rsidRDefault="007A7143">
      <w:pPr>
        <w:spacing w:before="100" w:beforeAutospacing="1" w:after="100" w:afterAutospacing="1"/>
        <w:rPr>
          <w:rFonts w:ascii="宋体" w:hAnsi="宋体" w:cs="仿宋_GB2312"/>
          <w:b/>
          <w:bCs/>
          <w:kern w:val="0"/>
          <w:sz w:val="44"/>
          <w:szCs w:val="44"/>
        </w:rPr>
      </w:pPr>
    </w:p>
    <w:p w:rsidR="007A7143" w:rsidRDefault="007A7143">
      <w:pPr>
        <w:spacing w:before="100" w:beforeAutospacing="1" w:after="100" w:afterAutospacing="1"/>
        <w:rPr>
          <w:rFonts w:ascii="宋体" w:hAnsi="宋体" w:cs="仿宋_GB2312"/>
          <w:b/>
          <w:bCs/>
          <w:kern w:val="0"/>
          <w:sz w:val="44"/>
          <w:szCs w:val="44"/>
        </w:rPr>
      </w:pPr>
    </w:p>
    <w:p w:rsidR="007A7143" w:rsidRDefault="007A7143">
      <w:pPr>
        <w:spacing w:before="100" w:beforeAutospacing="1" w:after="100" w:afterAutospacing="1"/>
        <w:rPr>
          <w:rFonts w:ascii="宋体" w:hAnsi="宋体" w:cs="仿宋_GB2312"/>
          <w:b/>
          <w:bCs/>
          <w:kern w:val="0"/>
          <w:sz w:val="44"/>
          <w:szCs w:val="44"/>
        </w:rPr>
      </w:pPr>
    </w:p>
    <w:p w:rsidR="007A7143" w:rsidRDefault="00397392">
      <w:pPr>
        <w:spacing w:before="100" w:beforeAutospacing="1" w:after="100" w:afterAutospacing="1"/>
        <w:rPr>
          <w:rStyle w:val="NormalCharacter"/>
          <w:rFonts w:ascii="黑体" w:eastAsia="黑体" w:hAnsi="宋体"/>
          <w:kern w:val="0"/>
          <w:sz w:val="28"/>
          <w:szCs w:val="28"/>
        </w:rPr>
      </w:pPr>
      <w:r>
        <w:rPr>
          <w:rStyle w:val="NormalCharacter"/>
          <w:rFonts w:ascii="黑体" w:eastAsia="黑体" w:hAnsi="宋体" w:hint="eastAsia"/>
          <w:kern w:val="0"/>
          <w:sz w:val="28"/>
          <w:szCs w:val="28"/>
        </w:rPr>
        <w:t>附件</w:t>
      </w:r>
      <w:r>
        <w:rPr>
          <w:rStyle w:val="NormalCharacter"/>
          <w:rFonts w:ascii="黑体" w:eastAsia="黑体" w:hAnsi="宋体" w:hint="eastAsia"/>
          <w:kern w:val="0"/>
          <w:sz w:val="28"/>
          <w:szCs w:val="28"/>
        </w:rPr>
        <w:t>2</w:t>
      </w:r>
    </w:p>
    <w:p w:rsidR="007A7143" w:rsidRDefault="00397392">
      <w:pPr>
        <w:spacing w:before="100" w:beforeAutospacing="1" w:after="100" w:afterAutospacing="1"/>
        <w:jc w:val="center"/>
        <w:rPr>
          <w:rFonts w:ascii="宋体" w:hAnsi="宋体" w:cs="仿宋_GB2312"/>
          <w:b/>
          <w:bCs/>
          <w:kern w:val="0"/>
          <w:sz w:val="44"/>
          <w:szCs w:val="44"/>
        </w:rPr>
      </w:pPr>
      <w:r>
        <w:rPr>
          <w:rFonts w:ascii="宋体" w:hAnsi="宋体" w:cs="仿宋_GB2312" w:hint="eastAsia"/>
          <w:b/>
          <w:bCs/>
          <w:kern w:val="0"/>
          <w:sz w:val="44"/>
          <w:szCs w:val="44"/>
        </w:rPr>
        <w:t>响应文件格式</w:t>
      </w:r>
    </w:p>
    <w:p w:rsidR="007A7143" w:rsidRDefault="007A7143">
      <w:pPr>
        <w:autoSpaceDE w:val="0"/>
        <w:autoSpaceDN w:val="0"/>
        <w:adjustRightInd w:val="0"/>
        <w:rPr>
          <w:rFonts w:ascii="仿宋" w:eastAsia="仿宋" w:hAnsi="仿宋" w:cs="仿宋_GB2312"/>
          <w:kern w:val="0"/>
          <w:sz w:val="28"/>
          <w:szCs w:val="28"/>
        </w:rPr>
      </w:pPr>
    </w:p>
    <w:p w:rsidR="007A7143" w:rsidRDefault="00397392">
      <w:pPr>
        <w:spacing w:line="360" w:lineRule="auto"/>
        <w:ind w:leftChars="-95" w:left="-199" w:rightChars="-244" w:right="-512"/>
        <w:jc w:val="center"/>
        <w:rPr>
          <w:rFonts w:ascii="宋体" w:hAnsi="宋体" w:cs="宋体"/>
          <w:b/>
          <w:bCs/>
          <w:color w:val="000000"/>
          <w:sz w:val="36"/>
          <w:szCs w:val="36"/>
        </w:rPr>
      </w:pPr>
      <w:r>
        <w:rPr>
          <w:rFonts w:ascii="宋体" w:hAnsi="宋体" w:cs="宋体" w:hint="eastAsia"/>
          <w:b/>
          <w:bCs/>
          <w:kern w:val="0"/>
          <w:sz w:val="36"/>
          <w:szCs w:val="36"/>
        </w:rPr>
        <w:t>项目</w:t>
      </w:r>
    </w:p>
    <w:p w:rsidR="007A7143" w:rsidRDefault="007A7143">
      <w:pPr>
        <w:spacing w:line="360" w:lineRule="auto"/>
        <w:rPr>
          <w:rFonts w:ascii="宋体" w:hAnsi="宋体" w:cs="宋体"/>
          <w:b/>
          <w:bCs/>
          <w:color w:val="000000"/>
          <w:sz w:val="72"/>
          <w:szCs w:val="72"/>
        </w:rPr>
      </w:pPr>
    </w:p>
    <w:p w:rsidR="007A7143" w:rsidRDefault="00397392">
      <w:pPr>
        <w:spacing w:line="360" w:lineRule="auto"/>
        <w:jc w:val="center"/>
        <w:rPr>
          <w:rFonts w:ascii="宋体" w:hAnsi="宋体" w:cs="宋体"/>
          <w:b/>
          <w:bCs/>
          <w:color w:val="000000"/>
          <w:sz w:val="72"/>
          <w:szCs w:val="72"/>
        </w:rPr>
      </w:pPr>
      <w:r>
        <w:rPr>
          <w:rFonts w:ascii="宋体" w:hAnsi="宋体" w:cs="宋体" w:hint="eastAsia"/>
          <w:b/>
          <w:bCs/>
          <w:color w:val="000000"/>
          <w:sz w:val="72"/>
          <w:szCs w:val="72"/>
        </w:rPr>
        <w:t>响应文件</w:t>
      </w:r>
    </w:p>
    <w:p w:rsidR="007A7143" w:rsidRDefault="007A7143">
      <w:pPr>
        <w:spacing w:line="360" w:lineRule="auto"/>
        <w:jc w:val="center"/>
        <w:rPr>
          <w:rFonts w:ascii="宋体" w:hAnsi="宋体" w:cs="宋体"/>
          <w:b/>
          <w:bCs/>
          <w:kern w:val="0"/>
          <w:sz w:val="28"/>
          <w:szCs w:val="28"/>
        </w:rPr>
      </w:pPr>
    </w:p>
    <w:p w:rsidR="007A7143" w:rsidRDefault="007A7143">
      <w:pPr>
        <w:spacing w:line="360" w:lineRule="auto"/>
        <w:jc w:val="center"/>
        <w:rPr>
          <w:rFonts w:ascii="宋体" w:hAnsi="宋体" w:cs="宋体"/>
          <w:b/>
          <w:bCs/>
          <w:kern w:val="0"/>
          <w:sz w:val="28"/>
          <w:szCs w:val="28"/>
        </w:rPr>
      </w:pPr>
    </w:p>
    <w:p w:rsidR="007A7143" w:rsidRDefault="007A7143">
      <w:pPr>
        <w:spacing w:line="360" w:lineRule="auto"/>
        <w:jc w:val="center"/>
        <w:rPr>
          <w:rFonts w:ascii="宋体" w:hAnsi="宋体" w:cs="宋体"/>
          <w:b/>
          <w:bCs/>
          <w:kern w:val="0"/>
          <w:sz w:val="28"/>
          <w:szCs w:val="28"/>
        </w:rPr>
      </w:pPr>
    </w:p>
    <w:p w:rsidR="007A7143" w:rsidRDefault="007A7143">
      <w:pPr>
        <w:spacing w:line="360" w:lineRule="auto"/>
        <w:jc w:val="center"/>
        <w:rPr>
          <w:rFonts w:ascii="宋体" w:hAnsi="宋体" w:cs="宋体"/>
          <w:b/>
          <w:bCs/>
          <w:kern w:val="0"/>
          <w:sz w:val="28"/>
          <w:szCs w:val="28"/>
        </w:rPr>
      </w:pPr>
    </w:p>
    <w:p w:rsidR="007A7143" w:rsidRDefault="007A7143">
      <w:pPr>
        <w:jc w:val="center"/>
        <w:rPr>
          <w:rFonts w:ascii="宋体" w:hAnsi="宋体" w:cs="宋体"/>
          <w:b/>
          <w:bCs/>
          <w:kern w:val="0"/>
          <w:sz w:val="28"/>
          <w:szCs w:val="28"/>
        </w:rPr>
      </w:pPr>
    </w:p>
    <w:p w:rsidR="007A7143" w:rsidRDefault="007A7143">
      <w:pPr>
        <w:jc w:val="center"/>
        <w:rPr>
          <w:rFonts w:ascii="宋体" w:hAnsi="宋体" w:cs="宋体"/>
          <w:b/>
          <w:bCs/>
          <w:kern w:val="0"/>
          <w:sz w:val="28"/>
          <w:szCs w:val="28"/>
        </w:rPr>
      </w:pPr>
    </w:p>
    <w:p w:rsidR="007A7143" w:rsidRDefault="007A7143">
      <w:pPr>
        <w:spacing w:line="360" w:lineRule="auto"/>
        <w:jc w:val="center"/>
        <w:rPr>
          <w:rFonts w:ascii="宋体" w:hAnsi="宋体" w:cs="宋体"/>
          <w:b/>
          <w:bCs/>
          <w:kern w:val="0"/>
          <w:sz w:val="28"/>
          <w:szCs w:val="28"/>
        </w:rPr>
      </w:pPr>
    </w:p>
    <w:p w:rsidR="007A7143" w:rsidRDefault="007A7143">
      <w:pPr>
        <w:spacing w:line="360" w:lineRule="auto"/>
        <w:rPr>
          <w:rFonts w:ascii="宋体" w:hAnsi="宋体" w:cs="宋体"/>
          <w:color w:val="000000"/>
          <w:w w:val="80"/>
          <w:kern w:val="0"/>
          <w:sz w:val="72"/>
          <w:szCs w:val="72"/>
        </w:rPr>
      </w:pPr>
    </w:p>
    <w:p w:rsidR="007A7143" w:rsidRDefault="00397392">
      <w:pPr>
        <w:spacing w:beforeLines="50" w:before="120" w:afterLines="50" w:after="120" w:line="360" w:lineRule="auto"/>
        <w:ind w:leftChars="-200" w:left="-420" w:rightChars="-346" w:right="-727" w:firstLineChars="300" w:firstLine="843"/>
        <w:jc w:val="left"/>
        <w:rPr>
          <w:rFonts w:ascii="宋体" w:hAnsi="宋体" w:cs="宋体"/>
          <w:b/>
          <w:bCs/>
          <w:color w:val="000000"/>
          <w:sz w:val="28"/>
          <w:szCs w:val="28"/>
        </w:rPr>
      </w:pPr>
      <w:r>
        <w:rPr>
          <w:rFonts w:ascii="宋体" w:hAnsi="宋体" w:cs="宋体" w:hint="eastAsia"/>
          <w:b/>
          <w:bCs/>
          <w:color w:val="000000"/>
          <w:sz w:val="28"/>
          <w:szCs w:val="28"/>
        </w:rPr>
        <w:t>申请人：（盖单位章）</w:t>
      </w:r>
    </w:p>
    <w:p w:rsidR="007A7143" w:rsidRDefault="007A7143">
      <w:pPr>
        <w:spacing w:beforeLines="50" w:before="120" w:afterLines="50" w:after="120" w:line="360" w:lineRule="auto"/>
        <w:ind w:leftChars="-200" w:left="-420" w:rightChars="-346" w:right="-727" w:firstLineChars="300" w:firstLine="843"/>
        <w:jc w:val="left"/>
        <w:rPr>
          <w:rFonts w:ascii="宋体" w:hAnsi="宋体" w:cs="宋体"/>
          <w:b/>
          <w:bCs/>
          <w:color w:val="000000"/>
          <w:sz w:val="28"/>
          <w:szCs w:val="28"/>
        </w:rPr>
      </w:pPr>
    </w:p>
    <w:p w:rsidR="007A7143" w:rsidRDefault="00397392">
      <w:pPr>
        <w:spacing w:beforeLines="50" w:before="120" w:afterLines="50" w:after="120" w:line="360" w:lineRule="auto"/>
        <w:ind w:leftChars="-200" w:left="-420" w:rightChars="-346" w:right="-727" w:firstLineChars="300" w:firstLine="843"/>
        <w:jc w:val="left"/>
        <w:rPr>
          <w:rFonts w:ascii="宋体" w:hAnsi="宋体" w:cs="宋体"/>
          <w:b/>
          <w:bCs/>
          <w:color w:val="000000"/>
          <w:sz w:val="28"/>
          <w:szCs w:val="28"/>
        </w:rPr>
      </w:pPr>
      <w:r>
        <w:rPr>
          <w:rFonts w:ascii="宋体" w:hAnsi="宋体" w:cs="宋体" w:hint="eastAsia"/>
          <w:b/>
          <w:bCs/>
          <w:color w:val="000000"/>
          <w:sz w:val="28"/>
          <w:szCs w:val="28"/>
        </w:rPr>
        <w:t>法定代表人：（签字</w:t>
      </w:r>
      <w:r>
        <w:rPr>
          <w:rFonts w:ascii="宋体" w:hAnsi="宋体" w:cs="宋体" w:hint="eastAsia"/>
          <w:b/>
          <w:bCs/>
          <w:color w:val="000000"/>
          <w:sz w:val="28"/>
          <w:szCs w:val="28"/>
        </w:rPr>
        <w:t>/</w:t>
      </w:r>
      <w:r>
        <w:rPr>
          <w:rFonts w:ascii="宋体" w:hAnsi="宋体" w:cs="宋体" w:hint="eastAsia"/>
          <w:b/>
          <w:bCs/>
          <w:color w:val="000000"/>
          <w:sz w:val="28"/>
          <w:szCs w:val="28"/>
        </w:rPr>
        <w:t>盖章）</w:t>
      </w:r>
    </w:p>
    <w:p w:rsidR="007A7143" w:rsidRDefault="007A7143">
      <w:pPr>
        <w:autoSpaceDE w:val="0"/>
        <w:autoSpaceDN w:val="0"/>
        <w:adjustRightInd w:val="0"/>
        <w:jc w:val="center"/>
        <w:rPr>
          <w:rFonts w:ascii="宋体" w:hAnsi="宋体" w:cs="宋体"/>
          <w:b/>
          <w:bCs/>
          <w:color w:val="000000"/>
          <w:sz w:val="30"/>
          <w:szCs w:val="30"/>
        </w:rPr>
      </w:pPr>
    </w:p>
    <w:p w:rsidR="007A7143" w:rsidRDefault="00397392">
      <w:pPr>
        <w:autoSpaceDE w:val="0"/>
        <w:autoSpaceDN w:val="0"/>
        <w:adjustRightInd w:val="0"/>
        <w:jc w:val="center"/>
        <w:rPr>
          <w:rFonts w:ascii="宋体" w:hAnsi="宋体" w:cs="宋体"/>
          <w:b/>
          <w:bCs/>
          <w:color w:val="000000"/>
          <w:sz w:val="30"/>
          <w:szCs w:val="30"/>
        </w:rPr>
      </w:pPr>
      <w:r>
        <w:rPr>
          <w:rFonts w:ascii="宋体" w:hAnsi="宋体" w:cs="宋体" w:hint="eastAsia"/>
          <w:b/>
          <w:bCs/>
          <w:color w:val="000000"/>
          <w:sz w:val="30"/>
          <w:szCs w:val="30"/>
        </w:rPr>
        <w:t>2022</w:t>
      </w:r>
      <w:r>
        <w:rPr>
          <w:rFonts w:ascii="宋体" w:hAnsi="宋体" w:cs="宋体" w:hint="eastAsia"/>
          <w:b/>
          <w:bCs/>
          <w:color w:val="000000"/>
          <w:sz w:val="30"/>
          <w:szCs w:val="30"/>
        </w:rPr>
        <w:t>年</w:t>
      </w:r>
      <w:r>
        <w:rPr>
          <w:rFonts w:ascii="宋体" w:hAnsi="宋体" w:cs="宋体" w:hint="eastAsia"/>
          <w:b/>
          <w:bCs/>
          <w:color w:val="000000"/>
          <w:sz w:val="30"/>
          <w:szCs w:val="30"/>
        </w:rPr>
        <w:t xml:space="preserve">   </w:t>
      </w:r>
      <w:r>
        <w:rPr>
          <w:rFonts w:ascii="宋体" w:hAnsi="宋体" w:cs="宋体" w:hint="eastAsia"/>
          <w:b/>
          <w:bCs/>
          <w:color w:val="000000"/>
          <w:sz w:val="30"/>
          <w:szCs w:val="30"/>
        </w:rPr>
        <w:t>月</w:t>
      </w:r>
      <w:r>
        <w:rPr>
          <w:rFonts w:ascii="宋体" w:hAnsi="宋体" w:cs="宋体" w:hint="eastAsia"/>
          <w:b/>
          <w:bCs/>
          <w:color w:val="000000"/>
          <w:sz w:val="30"/>
          <w:szCs w:val="30"/>
        </w:rPr>
        <w:t xml:space="preserve">  </w:t>
      </w:r>
      <w:r>
        <w:rPr>
          <w:rFonts w:ascii="宋体" w:hAnsi="宋体" w:cs="宋体" w:hint="eastAsia"/>
          <w:b/>
          <w:bCs/>
          <w:color w:val="000000"/>
          <w:sz w:val="30"/>
          <w:szCs w:val="30"/>
        </w:rPr>
        <w:t>日</w:t>
      </w:r>
    </w:p>
    <w:p w:rsidR="007A7143" w:rsidRDefault="007A7143">
      <w:pPr>
        <w:pStyle w:val="2"/>
      </w:pPr>
    </w:p>
    <w:p w:rsidR="007A7143" w:rsidRDefault="007A7143">
      <w:pPr>
        <w:autoSpaceDE w:val="0"/>
        <w:autoSpaceDN w:val="0"/>
        <w:adjustRightInd w:val="0"/>
        <w:rPr>
          <w:rFonts w:ascii="仿宋" w:eastAsia="仿宋" w:hAnsi="仿宋" w:cs="仿宋_GB2312"/>
          <w:kern w:val="0"/>
          <w:sz w:val="28"/>
          <w:szCs w:val="28"/>
        </w:rPr>
      </w:pPr>
    </w:p>
    <w:p w:rsidR="007A7143" w:rsidRDefault="00397392">
      <w:pPr>
        <w:autoSpaceDE w:val="0"/>
        <w:autoSpaceDN w:val="0"/>
        <w:adjustRightInd w:val="0"/>
        <w:jc w:val="center"/>
        <w:rPr>
          <w:rFonts w:ascii="宋体" w:hAnsi="宋体" w:cs="仿宋_GB2312"/>
          <w:b/>
          <w:kern w:val="0"/>
          <w:sz w:val="36"/>
          <w:szCs w:val="36"/>
        </w:rPr>
      </w:pPr>
      <w:r>
        <w:rPr>
          <w:rFonts w:ascii="宋体" w:hAnsi="宋体" w:cs="仿宋_GB2312" w:hint="eastAsia"/>
          <w:b/>
          <w:kern w:val="0"/>
          <w:sz w:val="36"/>
          <w:szCs w:val="36"/>
        </w:rPr>
        <w:t>目</w:t>
      </w:r>
      <w:r>
        <w:rPr>
          <w:rFonts w:ascii="宋体" w:hAnsi="宋体" w:cs="仿宋_GB2312" w:hint="eastAsia"/>
          <w:b/>
          <w:kern w:val="0"/>
          <w:sz w:val="36"/>
          <w:szCs w:val="36"/>
        </w:rPr>
        <w:t xml:space="preserve">     </w:t>
      </w:r>
      <w:r>
        <w:rPr>
          <w:rFonts w:ascii="宋体" w:hAnsi="宋体" w:cs="仿宋_GB2312" w:hint="eastAsia"/>
          <w:b/>
          <w:kern w:val="0"/>
          <w:sz w:val="36"/>
          <w:szCs w:val="36"/>
        </w:rPr>
        <w:t>录</w:t>
      </w:r>
    </w:p>
    <w:p w:rsidR="007A7143" w:rsidRDefault="007A7143">
      <w:pPr>
        <w:autoSpaceDE w:val="0"/>
        <w:autoSpaceDN w:val="0"/>
        <w:adjustRightInd w:val="0"/>
        <w:rPr>
          <w:rFonts w:ascii="宋体" w:hAnsi="宋体" w:cs="仿宋_GB2312"/>
          <w:b/>
          <w:kern w:val="0"/>
          <w:sz w:val="28"/>
          <w:szCs w:val="28"/>
        </w:rPr>
      </w:pPr>
    </w:p>
    <w:p w:rsidR="007A7143" w:rsidRDefault="00397392">
      <w:pPr>
        <w:autoSpaceDE w:val="0"/>
        <w:autoSpaceDN w:val="0"/>
        <w:adjustRightInd w:val="0"/>
        <w:snapToGrid w:val="0"/>
        <w:spacing w:line="460" w:lineRule="exact"/>
        <w:ind w:left="-2" w:firstLine="2"/>
        <w:rPr>
          <w:rFonts w:ascii="宋体" w:hAnsi="宋体" w:cs="仿宋_GB2312"/>
          <w:kern w:val="0"/>
          <w:sz w:val="24"/>
        </w:rPr>
      </w:pPr>
      <w:r>
        <w:rPr>
          <w:rFonts w:ascii="宋体" w:hAnsi="宋体" w:cs="仿宋_GB2312" w:hint="eastAsia"/>
          <w:kern w:val="0"/>
          <w:sz w:val="24"/>
        </w:rPr>
        <w:t>一、响应函</w:t>
      </w:r>
    </w:p>
    <w:p w:rsidR="007A7143" w:rsidRDefault="00397392">
      <w:pPr>
        <w:autoSpaceDE w:val="0"/>
        <w:autoSpaceDN w:val="0"/>
        <w:adjustRightInd w:val="0"/>
        <w:snapToGrid w:val="0"/>
        <w:spacing w:line="460" w:lineRule="exact"/>
        <w:ind w:left="-2" w:firstLine="2"/>
        <w:rPr>
          <w:rFonts w:ascii="宋体" w:hAnsi="宋体" w:cs="仿宋_GB2312"/>
          <w:kern w:val="0"/>
          <w:sz w:val="24"/>
        </w:rPr>
      </w:pPr>
      <w:r>
        <w:rPr>
          <w:rFonts w:ascii="宋体" w:hAnsi="宋体" w:cs="仿宋_GB2312" w:hint="eastAsia"/>
          <w:kern w:val="0"/>
          <w:sz w:val="24"/>
        </w:rPr>
        <w:t>二、法定代表人身份证明</w:t>
      </w:r>
    </w:p>
    <w:p w:rsidR="007A7143" w:rsidRDefault="00397392">
      <w:pPr>
        <w:autoSpaceDE w:val="0"/>
        <w:autoSpaceDN w:val="0"/>
        <w:adjustRightInd w:val="0"/>
        <w:snapToGrid w:val="0"/>
        <w:spacing w:line="460" w:lineRule="exact"/>
        <w:ind w:left="-2" w:firstLine="2"/>
        <w:rPr>
          <w:rFonts w:ascii="宋体" w:hAnsi="宋体" w:cs="仿宋_GB2312"/>
          <w:kern w:val="0"/>
          <w:sz w:val="24"/>
        </w:rPr>
      </w:pPr>
      <w:r>
        <w:rPr>
          <w:rFonts w:ascii="宋体" w:hAnsi="宋体" w:cs="仿宋_GB2312" w:hint="eastAsia"/>
          <w:kern w:val="0"/>
          <w:sz w:val="24"/>
        </w:rPr>
        <w:t>三、资格审查资料</w:t>
      </w:r>
    </w:p>
    <w:p w:rsidR="007A7143" w:rsidRDefault="00397392">
      <w:pPr>
        <w:autoSpaceDE w:val="0"/>
        <w:autoSpaceDN w:val="0"/>
        <w:adjustRightInd w:val="0"/>
        <w:snapToGrid w:val="0"/>
        <w:spacing w:line="460" w:lineRule="exact"/>
        <w:ind w:left="-2" w:firstLineChars="200" w:firstLine="480"/>
        <w:rPr>
          <w:rFonts w:ascii="宋体" w:hAnsi="宋体" w:cs="仿宋_GB2312"/>
          <w:kern w:val="0"/>
          <w:sz w:val="24"/>
        </w:rPr>
      </w:pPr>
      <w:r>
        <w:rPr>
          <w:rFonts w:ascii="宋体" w:hAnsi="宋体" w:cs="仿宋_GB2312" w:hint="eastAsia"/>
          <w:kern w:val="0"/>
          <w:sz w:val="24"/>
        </w:rPr>
        <w:t>1.</w:t>
      </w:r>
      <w:r>
        <w:rPr>
          <w:rFonts w:ascii="宋体" w:hAnsi="宋体" w:cs="仿宋_GB2312" w:hint="eastAsia"/>
          <w:kern w:val="0"/>
          <w:sz w:val="24"/>
        </w:rPr>
        <w:t>申请人基本情况表</w:t>
      </w:r>
    </w:p>
    <w:p w:rsidR="007A7143" w:rsidRDefault="00397392">
      <w:pPr>
        <w:autoSpaceDE w:val="0"/>
        <w:autoSpaceDN w:val="0"/>
        <w:adjustRightInd w:val="0"/>
        <w:snapToGrid w:val="0"/>
        <w:spacing w:line="460" w:lineRule="exact"/>
        <w:ind w:left="-2" w:firstLineChars="200" w:firstLine="480"/>
        <w:rPr>
          <w:rFonts w:ascii="宋体" w:hAnsi="宋体" w:cs="仿宋_GB2312"/>
          <w:kern w:val="0"/>
          <w:sz w:val="24"/>
        </w:rPr>
      </w:pPr>
      <w:r>
        <w:rPr>
          <w:rFonts w:ascii="宋体" w:hAnsi="宋体" w:cs="仿宋_GB2312" w:hint="eastAsia"/>
          <w:kern w:val="0"/>
          <w:sz w:val="24"/>
        </w:rPr>
        <w:t>2.</w:t>
      </w:r>
      <w:r>
        <w:rPr>
          <w:rFonts w:ascii="宋体" w:hAnsi="宋体" w:cs="仿宋_GB2312" w:hint="eastAsia"/>
          <w:kern w:val="0"/>
          <w:sz w:val="24"/>
        </w:rPr>
        <w:t>项目管理机构</w:t>
      </w:r>
    </w:p>
    <w:p w:rsidR="007A7143" w:rsidRDefault="00397392">
      <w:pPr>
        <w:autoSpaceDE w:val="0"/>
        <w:autoSpaceDN w:val="0"/>
        <w:adjustRightInd w:val="0"/>
        <w:snapToGrid w:val="0"/>
        <w:spacing w:line="460" w:lineRule="exact"/>
        <w:ind w:left="-2" w:firstLineChars="200" w:firstLine="480"/>
        <w:rPr>
          <w:rFonts w:ascii="宋体" w:hAnsi="宋体" w:cs="仿宋_GB2312"/>
          <w:kern w:val="0"/>
          <w:sz w:val="24"/>
        </w:rPr>
      </w:pPr>
      <w:r>
        <w:rPr>
          <w:rFonts w:ascii="宋体" w:hAnsi="宋体" w:cs="仿宋_GB2312" w:hint="eastAsia"/>
          <w:kern w:val="0"/>
          <w:sz w:val="24"/>
        </w:rPr>
        <w:t>3.</w:t>
      </w:r>
      <w:r>
        <w:rPr>
          <w:rFonts w:ascii="宋体" w:hAnsi="宋体" w:cs="仿宋_GB2312" w:hint="eastAsia"/>
          <w:kern w:val="0"/>
          <w:sz w:val="24"/>
        </w:rPr>
        <w:t>近年财务报表（可选）</w:t>
      </w:r>
    </w:p>
    <w:p w:rsidR="007A7143" w:rsidRDefault="00397392">
      <w:pPr>
        <w:autoSpaceDE w:val="0"/>
        <w:autoSpaceDN w:val="0"/>
        <w:adjustRightInd w:val="0"/>
        <w:snapToGrid w:val="0"/>
        <w:spacing w:line="460" w:lineRule="exact"/>
        <w:ind w:left="-2" w:firstLineChars="200" w:firstLine="480"/>
        <w:rPr>
          <w:rFonts w:ascii="宋体" w:hAnsi="宋体" w:cs="仿宋_GB2312"/>
          <w:kern w:val="0"/>
          <w:sz w:val="24"/>
        </w:rPr>
      </w:pPr>
      <w:r>
        <w:rPr>
          <w:rFonts w:ascii="宋体" w:hAnsi="宋体" w:cs="仿宋_GB2312" w:hint="eastAsia"/>
          <w:kern w:val="0"/>
          <w:sz w:val="24"/>
        </w:rPr>
        <w:t>4.</w:t>
      </w:r>
      <w:r>
        <w:rPr>
          <w:rFonts w:ascii="宋体" w:hAnsi="宋体" w:cs="仿宋_GB2312" w:hint="eastAsia"/>
          <w:kern w:val="0"/>
          <w:sz w:val="24"/>
        </w:rPr>
        <w:t>类似业绩</w:t>
      </w:r>
    </w:p>
    <w:p w:rsidR="007A7143" w:rsidRDefault="00397392">
      <w:pPr>
        <w:autoSpaceDE w:val="0"/>
        <w:autoSpaceDN w:val="0"/>
        <w:adjustRightInd w:val="0"/>
        <w:snapToGrid w:val="0"/>
        <w:spacing w:line="460" w:lineRule="exact"/>
        <w:ind w:left="-2" w:firstLineChars="200" w:firstLine="480"/>
        <w:rPr>
          <w:rFonts w:ascii="宋体" w:hAnsi="宋体" w:cs="仿宋_GB2312"/>
          <w:kern w:val="0"/>
          <w:sz w:val="24"/>
        </w:rPr>
      </w:pPr>
      <w:r>
        <w:rPr>
          <w:rFonts w:ascii="宋体" w:hAnsi="宋体" w:cs="仿宋_GB2312" w:hint="eastAsia"/>
          <w:kern w:val="0"/>
          <w:sz w:val="24"/>
        </w:rPr>
        <w:t>5.</w:t>
      </w:r>
      <w:r>
        <w:rPr>
          <w:rFonts w:ascii="宋体" w:hAnsi="宋体" w:cs="仿宋_GB2312" w:hint="eastAsia"/>
          <w:kern w:val="0"/>
          <w:sz w:val="24"/>
        </w:rPr>
        <w:t>响应人行贿犯罪记录查询情况</w:t>
      </w:r>
    </w:p>
    <w:p w:rsidR="007A7143" w:rsidRDefault="00397392">
      <w:pPr>
        <w:autoSpaceDE w:val="0"/>
        <w:autoSpaceDN w:val="0"/>
        <w:adjustRightInd w:val="0"/>
        <w:snapToGrid w:val="0"/>
        <w:spacing w:line="460" w:lineRule="exact"/>
        <w:ind w:left="-2" w:firstLine="2"/>
        <w:rPr>
          <w:rFonts w:ascii="宋体" w:hAnsi="宋体" w:cs="仿宋_GB2312"/>
          <w:kern w:val="0"/>
          <w:sz w:val="24"/>
        </w:rPr>
      </w:pPr>
      <w:r>
        <w:rPr>
          <w:rFonts w:ascii="宋体" w:hAnsi="宋体" w:cs="仿宋_GB2312" w:hint="eastAsia"/>
          <w:kern w:val="0"/>
          <w:sz w:val="24"/>
        </w:rPr>
        <w:t>四、响应报价</w:t>
      </w:r>
    </w:p>
    <w:p w:rsidR="007A7143" w:rsidRDefault="00397392">
      <w:pPr>
        <w:autoSpaceDE w:val="0"/>
        <w:autoSpaceDN w:val="0"/>
        <w:adjustRightInd w:val="0"/>
        <w:snapToGrid w:val="0"/>
        <w:spacing w:line="460" w:lineRule="exact"/>
        <w:ind w:left="-2" w:firstLine="2"/>
        <w:rPr>
          <w:rFonts w:ascii="宋体" w:hAnsi="宋体" w:cs="仿宋_GB2312"/>
          <w:kern w:val="0"/>
          <w:sz w:val="24"/>
        </w:rPr>
      </w:pPr>
      <w:r>
        <w:rPr>
          <w:rFonts w:ascii="宋体" w:hAnsi="宋体" w:cs="仿宋_GB2312" w:hint="eastAsia"/>
          <w:kern w:val="0"/>
          <w:sz w:val="24"/>
        </w:rPr>
        <w:t>五、施工组织设计</w:t>
      </w:r>
    </w:p>
    <w:p w:rsidR="007A7143" w:rsidRDefault="00397392">
      <w:pPr>
        <w:autoSpaceDE w:val="0"/>
        <w:autoSpaceDN w:val="0"/>
        <w:adjustRightInd w:val="0"/>
        <w:snapToGrid w:val="0"/>
        <w:spacing w:line="460" w:lineRule="exact"/>
        <w:ind w:left="-2" w:firstLineChars="200" w:firstLine="480"/>
        <w:rPr>
          <w:rFonts w:ascii="宋体" w:hAnsi="宋体" w:cs="仿宋_GB2312"/>
          <w:kern w:val="0"/>
          <w:sz w:val="24"/>
        </w:rPr>
      </w:pPr>
      <w:r>
        <w:rPr>
          <w:rFonts w:ascii="宋体" w:hAnsi="宋体" w:cs="仿宋_GB2312" w:hint="eastAsia"/>
          <w:kern w:val="0"/>
          <w:sz w:val="24"/>
        </w:rPr>
        <w:t>1.</w:t>
      </w:r>
      <w:r>
        <w:rPr>
          <w:rFonts w:ascii="宋体" w:hAnsi="宋体" w:cs="仿宋_GB2312" w:hint="eastAsia"/>
          <w:kern w:val="0"/>
          <w:sz w:val="24"/>
        </w:rPr>
        <w:t>施工组织设计、施工方案及技术措施</w:t>
      </w:r>
    </w:p>
    <w:p w:rsidR="007A7143" w:rsidRDefault="00397392">
      <w:pPr>
        <w:autoSpaceDE w:val="0"/>
        <w:autoSpaceDN w:val="0"/>
        <w:adjustRightInd w:val="0"/>
        <w:snapToGrid w:val="0"/>
        <w:spacing w:line="460" w:lineRule="exact"/>
        <w:ind w:left="-2" w:firstLineChars="200" w:firstLine="480"/>
        <w:rPr>
          <w:rFonts w:ascii="宋体" w:hAnsi="宋体" w:cs="仿宋_GB2312"/>
          <w:kern w:val="0"/>
          <w:sz w:val="24"/>
        </w:rPr>
      </w:pPr>
      <w:r>
        <w:rPr>
          <w:rFonts w:ascii="宋体" w:hAnsi="宋体" w:cs="仿宋_GB2312" w:hint="eastAsia"/>
          <w:kern w:val="0"/>
          <w:sz w:val="24"/>
        </w:rPr>
        <w:t>2.</w:t>
      </w:r>
      <w:r>
        <w:rPr>
          <w:rFonts w:ascii="宋体" w:hAnsi="宋体" w:cs="仿宋_GB2312" w:hint="eastAsia"/>
          <w:kern w:val="0"/>
          <w:sz w:val="24"/>
        </w:rPr>
        <w:t>项目质量、安全、工期的保证措施和承诺。</w:t>
      </w:r>
    </w:p>
    <w:p w:rsidR="007A7143" w:rsidRDefault="00397392">
      <w:pPr>
        <w:autoSpaceDE w:val="0"/>
        <w:autoSpaceDN w:val="0"/>
        <w:adjustRightInd w:val="0"/>
        <w:snapToGrid w:val="0"/>
        <w:spacing w:line="460" w:lineRule="exact"/>
        <w:ind w:left="-2" w:firstLine="2"/>
        <w:rPr>
          <w:rFonts w:ascii="宋体" w:hAnsi="宋体" w:cs="仿宋_GB2312"/>
          <w:kern w:val="0"/>
          <w:sz w:val="24"/>
        </w:rPr>
      </w:pPr>
      <w:r>
        <w:rPr>
          <w:rFonts w:ascii="宋体" w:hAnsi="宋体" w:cs="仿宋_GB2312" w:hint="eastAsia"/>
          <w:kern w:val="0"/>
          <w:sz w:val="24"/>
        </w:rPr>
        <w:t>六、其他材料</w:t>
      </w: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397392">
      <w:pPr>
        <w:autoSpaceDE w:val="0"/>
        <w:autoSpaceDN w:val="0"/>
        <w:adjustRightInd w:val="0"/>
        <w:rPr>
          <w:rFonts w:ascii="宋体" w:hAnsi="宋体" w:cs="仿宋_GB2312"/>
          <w:b/>
          <w:kern w:val="0"/>
          <w:sz w:val="28"/>
          <w:szCs w:val="28"/>
        </w:rPr>
      </w:pPr>
      <w:r>
        <w:rPr>
          <w:rFonts w:ascii="宋体" w:hAnsi="宋体" w:cs="仿宋_GB2312" w:hint="eastAsia"/>
          <w:b/>
          <w:kern w:val="0"/>
          <w:sz w:val="28"/>
          <w:szCs w:val="28"/>
        </w:rPr>
        <w:t>一、响应函</w:t>
      </w:r>
    </w:p>
    <w:p w:rsidR="007A7143" w:rsidRDefault="007A7143">
      <w:pPr>
        <w:ind w:firstLine="30"/>
        <w:jc w:val="center"/>
        <w:rPr>
          <w:rFonts w:ascii="方正小标宋简体" w:eastAsia="方正小标宋简体"/>
          <w:kern w:val="0"/>
          <w:sz w:val="36"/>
          <w:szCs w:val="36"/>
        </w:rPr>
      </w:pPr>
    </w:p>
    <w:p w:rsidR="007A7143" w:rsidRDefault="00397392">
      <w:pPr>
        <w:ind w:firstLine="30"/>
        <w:jc w:val="center"/>
        <w:rPr>
          <w:rFonts w:ascii="宋体" w:hAnsi="宋体"/>
          <w:b/>
          <w:kern w:val="0"/>
          <w:sz w:val="24"/>
        </w:rPr>
      </w:pPr>
      <w:r>
        <w:rPr>
          <w:rFonts w:ascii="宋体" w:hAnsi="宋体" w:hint="eastAsia"/>
          <w:b/>
          <w:kern w:val="0"/>
          <w:sz w:val="24"/>
        </w:rPr>
        <w:t>1.</w:t>
      </w:r>
      <w:r>
        <w:rPr>
          <w:rFonts w:ascii="宋体" w:hAnsi="宋体" w:hint="eastAsia"/>
          <w:b/>
          <w:kern w:val="0"/>
          <w:sz w:val="24"/>
        </w:rPr>
        <w:t>响</w:t>
      </w:r>
      <w:r>
        <w:rPr>
          <w:rFonts w:ascii="宋体" w:hAnsi="宋体" w:hint="eastAsia"/>
          <w:b/>
          <w:kern w:val="0"/>
          <w:sz w:val="24"/>
        </w:rPr>
        <w:t xml:space="preserve"> </w:t>
      </w:r>
      <w:r>
        <w:rPr>
          <w:rFonts w:ascii="宋体" w:hAnsi="宋体" w:hint="eastAsia"/>
          <w:b/>
          <w:kern w:val="0"/>
          <w:sz w:val="24"/>
        </w:rPr>
        <w:t>应</w:t>
      </w:r>
      <w:r>
        <w:rPr>
          <w:rFonts w:ascii="宋体" w:hAnsi="宋体" w:hint="eastAsia"/>
          <w:b/>
          <w:kern w:val="0"/>
          <w:sz w:val="24"/>
        </w:rPr>
        <w:t xml:space="preserve">  </w:t>
      </w:r>
      <w:r>
        <w:rPr>
          <w:rFonts w:ascii="宋体" w:hAnsi="宋体" w:hint="eastAsia"/>
          <w:b/>
          <w:kern w:val="0"/>
          <w:sz w:val="24"/>
        </w:rPr>
        <w:t>函</w:t>
      </w:r>
    </w:p>
    <w:p w:rsidR="007A7143" w:rsidRDefault="00397392">
      <w:pPr>
        <w:autoSpaceDE w:val="0"/>
        <w:autoSpaceDN w:val="0"/>
        <w:adjustRightInd w:val="0"/>
        <w:spacing w:line="360" w:lineRule="auto"/>
        <w:rPr>
          <w:rFonts w:ascii="宋体" w:hAnsi="宋体"/>
          <w:kern w:val="0"/>
          <w:sz w:val="24"/>
        </w:rPr>
      </w:pPr>
      <w:r>
        <w:rPr>
          <w:rFonts w:ascii="宋体" w:hAnsi="宋体" w:cs="仿宋_GB2312" w:hint="eastAsia"/>
          <w:kern w:val="0"/>
          <w:sz w:val="24"/>
        </w:rPr>
        <w:t>致：</w:t>
      </w:r>
    </w:p>
    <w:p w:rsidR="007A7143" w:rsidRDefault="00397392">
      <w:pPr>
        <w:autoSpaceDE w:val="0"/>
        <w:autoSpaceDN w:val="0"/>
        <w:adjustRightInd w:val="0"/>
        <w:spacing w:line="360" w:lineRule="auto"/>
        <w:ind w:firstLineChars="200" w:firstLine="480"/>
        <w:rPr>
          <w:rFonts w:ascii="宋体" w:hAnsi="宋体" w:cs="仿宋_GB2312"/>
          <w:kern w:val="0"/>
          <w:sz w:val="24"/>
          <w:u w:val="single"/>
        </w:rPr>
      </w:pPr>
      <w:r>
        <w:rPr>
          <w:rFonts w:ascii="宋体" w:hAnsi="宋体" w:cs="仿宋_GB2312" w:hint="eastAsia"/>
          <w:kern w:val="0"/>
          <w:sz w:val="24"/>
        </w:rPr>
        <w:t>1.</w:t>
      </w:r>
      <w:r>
        <w:rPr>
          <w:rFonts w:ascii="宋体" w:hAnsi="宋体" w:cs="仿宋_GB2312" w:hint="eastAsia"/>
          <w:kern w:val="0"/>
          <w:sz w:val="24"/>
        </w:rPr>
        <w:t>根据已收到贵方的编号为的工程的购买文件，遵照国家有关法律规定，我单位经考察现场和研究上述购买文件的响应须知、合同条款、技术规范、图纸和工程量清单及其他有关文件后，我方愿以人民币</w:t>
      </w:r>
      <w:r>
        <w:rPr>
          <w:rFonts w:ascii="宋体" w:hAnsi="宋体" w:cs="仿宋_GB2312" w:hint="eastAsia"/>
          <w:kern w:val="0"/>
          <w:sz w:val="24"/>
        </w:rPr>
        <w:t>(</w:t>
      </w:r>
      <w:r>
        <w:rPr>
          <w:rFonts w:ascii="宋体" w:hAnsi="宋体" w:cs="仿宋_GB2312" w:hint="eastAsia"/>
          <w:kern w:val="0"/>
          <w:sz w:val="24"/>
        </w:rPr>
        <w:t>大写</w:t>
      </w:r>
      <w:r>
        <w:rPr>
          <w:rFonts w:ascii="宋体" w:hAnsi="宋体" w:cs="仿宋_GB2312" w:hint="eastAsia"/>
          <w:kern w:val="0"/>
          <w:sz w:val="24"/>
        </w:rPr>
        <w:t>)</w:t>
      </w:r>
      <w:r>
        <w:rPr>
          <w:rFonts w:ascii="宋体" w:hAnsi="宋体" w:cs="仿宋_GB2312" w:hint="eastAsia"/>
          <w:kern w:val="0"/>
          <w:sz w:val="24"/>
        </w:rPr>
        <w:t>：元</w:t>
      </w:r>
      <w:r>
        <w:rPr>
          <w:rFonts w:ascii="宋体" w:hAnsi="宋体" w:cs="仿宋_GB2312" w:hint="eastAsia"/>
          <w:kern w:val="0"/>
          <w:sz w:val="24"/>
        </w:rPr>
        <w:t>(RMB</w:t>
      </w:r>
      <w:r>
        <w:rPr>
          <w:rFonts w:ascii="宋体" w:hAnsi="宋体" w:cs="仿宋_GB2312" w:hint="eastAsia"/>
          <w:kern w:val="0"/>
          <w:sz w:val="24"/>
        </w:rPr>
        <w:t>：</w:t>
      </w:r>
      <w:r>
        <w:rPr>
          <w:rFonts w:ascii="宋体" w:hAnsi="宋体" w:cs="仿宋_GB2312" w:hint="eastAsia"/>
          <w:kern w:val="0"/>
          <w:sz w:val="24"/>
        </w:rPr>
        <w:t xml:space="preserve"> </w:t>
      </w:r>
      <w:r>
        <w:rPr>
          <w:rFonts w:ascii="宋体" w:hAnsi="宋体" w:cs="仿宋_GB2312" w:hint="eastAsia"/>
          <w:kern w:val="0"/>
          <w:sz w:val="24"/>
        </w:rPr>
        <w:t>￥元</w:t>
      </w:r>
      <w:r>
        <w:rPr>
          <w:rFonts w:ascii="宋体" w:hAnsi="宋体" w:cs="仿宋_GB2312" w:hint="eastAsia"/>
          <w:kern w:val="0"/>
          <w:sz w:val="24"/>
        </w:rPr>
        <w:t xml:space="preserve">) </w:t>
      </w:r>
      <w:r>
        <w:rPr>
          <w:rFonts w:ascii="宋体" w:hAnsi="宋体" w:cs="仿宋_GB2312" w:hint="eastAsia"/>
          <w:kern w:val="0"/>
          <w:sz w:val="24"/>
        </w:rPr>
        <w:t>的响应报价并按上述图纸、合同条款、技术规范和工程量清单的条件要求承包上述工程，同时承担任何质量缺陷的保修责任。</w:t>
      </w:r>
    </w:p>
    <w:p w:rsidR="007A7143" w:rsidRDefault="00397392">
      <w:pPr>
        <w:autoSpaceDE w:val="0"/>
        <w:autoSpaceDN w:val="0"/>
        <w:adjustRightInd w:val="0"/>
        <w:spacing w:line="360" w:lineRule="auto"/>
        <w:ind w:firstLineChars="200" w:firstLine="480"/>
        <w:rPr>
          <w:rFonts w:ascii="宋体" w:hAnsi="宋体"/>
          <w:kern w:val="0"/>
          <w:sz w:val="24"/>
        </w:rPr>
      </w:pPr>
      <w:r>
        <w:rPr>
          <w:rFonts w:ascii="宋体" w:hAnsi="宋体" w:cs="仿宋_GB2312" w:hint="eastAsia"/>
          <w:kern w:val="0"/>
          <w:sz w:val="24"/>
        </w:rPr>
        <w:t>2.</w:t>
      </w:r>
      <w:r>
        <w:rPr>
          <w:rFonts w:ascii="宋体" w:hAnsi="宋体" w:cs="仿宋_GB2312" w:hint="eastAsia"/>
          <w:kern w:val="0"/>
          <w:sz w:val="24"/>
        </w:rPr>
        <w:t>我方己详细审核全部购买文件及有关附件，我方自愿放弃提出含糊不清或容易造成误解事项的权力。</w:t>
      </w:r>
    </w:p>
    <w:p w:rsidR="007A7143" w:rsidRDefault="00397392">
      <w:pPr>
        <w:autoSpaceDE w:val="0"/>
        <w:autoSpaceDN w:val="0"/>
        <w:adjustRightInd w:val="0"/>
        <w:spacing w:line="360" w:lineRule="auto"/>
        <w:ind w:firstLineChars="200" w:firstLine="480"/>
        <w:rPr>
          <w:rFonts w:ascii="宋体" w:hAnsi="宋体" w:cs="仿宋_GB2312"/>
          <w:kern w:val="0"/>
          <w:sz w:val="24"/>
        </w:rPr>
      </w:pPr>
      <w:r>
        <w:rPr>
          <w:rFonts w:ascii="宋体" w:hAnsi="宋体" w:cs="仿宋_GB2312" w:hint="eastAsia"/>
          <w:kern w:val="0"/>
          <w:sz w:val="24"/>
        </w:rPr>
        <w:t>3.</w:t>
      </w:r>
      <w:r>
        <w:rPr>
          <w:rFonts w:ascii="宋体" w:hAnsi="宋体" w:cs="仿宋_GB2312" w:hint="eastAsia"/>
          <w:kern w:val="0"/>
          <w:sz w:val="24"/>
        </w:rPr>
        <w:t>我方承认响应函附录是我方响应函的组成部分。</w:t>
      </w:r>
    </w:p>
    <w:p w:rsidR="007A7143" w:rsidRDefault="00397392">
      <w:pPr>
        <w:autoSpaceDE w:val="0"/>
        <w:autoSpaceDN w:val="0"/>
        <w:adjustRightInd w:val="0"/>
        <w:spacing w:line="360" w:lineRule="auto"/>
        <w:ind w:firstLineChars="200" w:firstLine="480"/>
        <w:rPr>
          <w:rFonts w:ascii="宋体" w:hAnsi="宋体" w:cs="仿宋_GB2312"/>
          <w:kern w:val="0"/>
          <w:sz w:val="24"/>
        </w:rPr>
      </w:pPr>
      <w:r>
        <w:rPr>
          <w:rFonts w:ascii="宋体" w:hAnsi="宋体" w:cs="仿宋_GB2312" w:hint="eastAsia"/>
          <w:kern w:val="0"/>
          <w:sz w:val="24"/>
        </w:rPr>
        <w:t>4.</w:t>
      </w:r>
      <w:r>
        <w:rPr>
          <w:rFonts w:ascii="宋体" w:hAnsi="宋体" w:cs="仿宋_GB2312" w:hint="eastAsia"/>
          <w:kern w:val="0"/>
          <w:sz w:val="24"/>
        </w:rPr>
        <w:t>一旦我方中选，我方保证在合同协议书中规定的开工日期开始工程实施，并在合同书中规定的竣工日期完成和交付全部工程，即在收到贵单位发出的开工令后立即开工，并在天（日历天）内竣工。工程质量达到</w:t>
      </w:r>
      <w:r>
        <w:rPr>
          <w:rFonts w:ascii="宋体" w:hAnsi="宋体" w:cs="仿宋_GB2312" w:hint="eastAsia"/>
          <w:kern w:val="0"/>
          <w:sz w:val="24"/>
          <w:u w:val="single"/>
        </w:rPr>
        <w:t xml:space="preserve">  </w:t>
      </w:r>
      <w:r>
        <w:rPr>
          <w:rFonts w:ascii="宋体" w:hAnsi="宋体" w:cs="仿宋_GB2312" w:hint="eastAsia"/>
          <w:kern w:val="0"/>
          <w:sz w:val="24"/>
          <w:u w:val="single"/>
        </w:rPr>
        <w:t>合格，一次性通过验收</w:t>
      </w:r>
      <w:r>
        <w:rPr>
          <w:rFonts w:ascii="宋体" w:hAnsi="宋体" w:cs="仿宋_GB2312" w:hint="eastAsia"/>
          <w:kern w:val="0"/>
          <w:sz w:val="24"/>
          <w:u w:val="single"/>
        </w:rPr>
        <w:t xml:space="preserve">  </w:t>
      </w:r>
      <w:r>
        <w:rPr>
          <w:rFonts w:ascii="宋体" w:hAnsi="宋体" w:cs="仿宋_GB2312" w:hint="eastAsia"/>
          <w:kern w:val="0"/>
          <w:sz w:val="24"/>
        </w:rPr>
        <w:t>的要求。</w:t>
      </w:r>
    </w:p>
    <w:p w:rsidR="007A7143" w:rsidRDefault="00397392">
      <w:pPr>
        <w:autoSpaceDE w:val="0"/>
        <w:autoSpaceDN w:val="0"/>
        <w:adjustRightInd w:val="0"/>
        <w:spacing w:line="360" w:lineRule="auto"/>
        <w:ind w:firstLineChars="200" w:firstLine="480"/>
        <w:rPr>
          <w:rFonts w:ascii="宋体" w:hAnsi="宋体" w:cs="仿宋_GB2312"/>
          <w:kern w:val="0"/>
          <w:sz w:val="24"/>
        </w:rPr>
      </w:pPr>
      <w:r>
        <w:rPr>
          <w:rFonts w:ascii="宋体" w:hAnsi="宋体" w:cs="仿宋_GB2312" w:hint="eastAsia"/>
          <w:kern w:val="0"/>
          <w:sz w:val="24"/>
        </w:rPr>
        <w:t>5.</w:t>
      </w:r>
      <w:r>
        <w:rPr>
          <w:rFonts w:ascii="宋体" w:hAnsi="宋体" w:cs="仿宋_GB2312" w:hint="eastAsia"/>
          <w:kern w:val="0"/>
          <w:sz w:val="24"/>
        </w:rPr>
        <w:t>一旦我方中选，在</w:t>
      </w:r>
      <w:r>
        <w:rPr>
          <w:rFonts w:ascii="宋体" w:hAnsi="宋体" w:cs="仿宋_GB2312" w:hint="eastAsia"/>
          <w:kern w:val="0"/>
          <w:sz w:val="24"/>
          <w:u w:val="single"/>
        </w:rPr>
        <w:t xml:space="preserve"> 90 </w:t>
      </w:r>
      <w:r>
        <w:rPr>
          <w:rFonts w:ascii="宋体" w:hAnsi="宋体" w:cs="仿宋_GB2312" w:hint="eastAsia"/>
          <w:kern w:val="0"/>
          <w:sz w:val="24"/>
        </w:rPr>
        <w:t>天响应有效期内我方的响应文件均有约束力</w:t>
      </w:r>
      <w:r>
        <w:rPr>
          <w:rFonts w:ascii="宋体" w:hAnsi="宋体" w:cs="仿宋_GB2312" w:hint="eastAsia"/>
          <w:kern w:val="0"/>
          <w:sz w:val="24"/>
        </w:rPr>
        <w:t>.</w:t>
      </w:r>
    </w:p>
    <w:p w:rsidR="007A7143" w:rsidRDefault="00397392">
      <w:pPr>
        <w:autoSpaceDE w:val="0"/>
        <w:autoSpaceDN w:val="0"/>
        <w:adjustRightInd w:val="0"/>
        <w:spacing w:line="360" w:lineRule="auto"/>
        <w:ind w:firstLineChars="200" w:firstLine="480"/>
        <w:rPr>
          <w:rFonts w:ascii="宋体" w:hAnsi="宋体" w:cs="仿宋_GB2312"/>
          <w:kern w:val="0"/>
          <w:sz w:val="24"/>
        </w:rPr>
      </w:pPr>
      <w:r>
        <w:rPr>
          <w:rFonts w:ascii="宋体" w:hAnsi="宋体" w:cs="仿宋_GB2312" w:hint="eastAsia"/>
          <w:kern w:val="0"/>
          <w:sz w:val="24"/>
        </w:rPr>
        <w:t>6.</w:t>
      </w:r>
      <w:r>
        <w:rPr>
          <w:rFonts w:ascii="宋体" w:hAnsi="宋体" w:cs="仿宋_GB2312" w:hint="eastAsia"/>
          <w:kern w:val="0"/>
          <w:sz w:val="24"/>
        </w:rPr>
        <w:t>一旦我方中选，我方将服从贵方对安全、质量、文明施工等方面的要求。</w:t>
      </w:r>
    </w:p>
    <w:p w:rsidR="007A7143" w:rsidRDefault="00397392">
      <w:pPr>
        <w:autoSpaceDE w:val="0"/>
        <w:autoSpaceDN w:val="0"/>
        <w:adjustRightInd w:val="0"/>
        <w:spacing w:line="360" w:lineRule="auto"/>
        <w:ind w:firstLineChars="200" w:firstLine="480"/>
        <w:rPr>
          <w:rFonts w:ascii="宋体" w:hAnsi="宋体" w:cs="仿宋_GB2312"/>
          <w:kern w:val="0"/>
          <w:sz w:val="24"/>
        </w:rPr>
      </w:pPr>
      <w:r>
        <w:rPr>
          <w:rFonts w:ascii="宋体" w:hAnsi="宋体" w:cs="仿宋_GB2312" w:hint="eastAsia"/>
          <w:kern w:val="0"/>
          <w:sz w:val="24"/>
        </w:rPr>
        <w:t>7.</w:t>
      </w:r>
      <w:r>
        <w:rPr>
          <w:rFonts w:ascii="宋体" w:hAnsi="宋体" w:cs="仿宋_GB2312" w:hint="eastAsia"/>
          <w:kern w:val="0"/>
          <w:sz w:val="24"/>
        </w:rPr>
        <w:t>一旦我方中选，贵单位的购买文件、中选通知书和本响应文件将构成约束我们双方的合同。</w:t>
      </w:r>
    </w:p>
    <w:p w:rsidR="007A7143" w:rsidRDefault="007A7143">
      <w:pPr>
        <w:pStyle w:val="a6"/>
        <w:spacing w:line="480" w:lineRule="auto"/>
        <w:ind w:firstLineChars="1100" w:firstLine="3080"/>
        <w:rPr>
          <w:rFonts w:hAnsi="宋体"/>
          <w:spacing w:val="20"/>
          <w:kern w:val="0"/>
          <w:sz w:val="24"/>
          <w:szCs w:val="24"/>
        </w:rPr>
      </w:pPr>
    </w:p>
    <w:p w:rsidR="007A7143" w:rsidRDefault="00397392">
      <w:pPr>
        <w:pStyle w:val="a6"/>
        <w:spacing w:line="480" w:lineRule="auto"/>
        <w:ind w:firstLineChars="1100" w:firstLine="3080"/>
        <w:rPr>
          <w:rFonts w:hAnsi="宋体"/>
          <w:spacing w:val="20"/>
          <w:kern w:val="0"/>
          <w:sz w:val="24"/>
          <w:szCs w:val="24"/>
        </w:rPr>
      </w:pPr>
      <w:r>
        <w:rPr>
          <w:rFonts w:hAnsi="宋体" w:hint="eastAsia"/>
          <w:spacing w:val="20"/>
          <w:kern w:val="0"/>
          <w:sz w:val="24"/>
          <w:szCs w:val="24"/>
        </w:rPr>
        <w:t>申请人（公章）：</w:t>
      </w:r>
    </w:p>
    <w:p w:rsidR="007A7143" w:rsidRDefault="00397392">
      <w:pPr>
        <w:pStyle w:val="a6"/>
        <w:spacing w:line="480" w:lineRule="auto"/>
        <w:ind w:firstLineChars="1350" w:firstLine="2970"/>
        <w:rPr>
          <w:rFonts w:hAnsi="宋体"/>
          <w:spacing w:val="-10"/>
          <w:kern w:val="0"/>
          <w:sz w:val="24"/>
          <w:szCs w:val="24"/>
        </w:rPr>
      </w:pPr>
      <w:r>
        <w:rPr>
          <w:rFonts w:hAnsi="宋体" w:hint="eastAsia"/>
          <w:spacing w:val="-10"/>
          <w:kern w:val="0"/>
          <w:sz w:val="24"/>
          <w:szCs w:val="24"/>
        </w:rPr>
        <w:t>法定代表人（签字</w:t>
      </w:r>
      <w:r>
        <w:rPr>
          <w:rFonts w:hAnsi="宋体" w:hint="eastAsia"/>
          <w:spacing w:val="-10"/>
          <w:kern w:val="0"/>
          <w:sz w:val="24"/>
          <w:szCs w:val="24"/>
        </w:rPr>
        <w:t>/</w:t>
      </w:r>
      <w:r>
        <w:rPr>
          <w:rFonts w:hAnsi="宋体" w:hint="eastAsia"/>
          <w:spacing w:val="-10"/>
          <w:kern w:val="0"/>
          <w:sz w:val="24"/>
          <w:szCs w:val="24"/>
        </w:rPr>
        <w:t>盖章）：</w:t>
      </w:r>
    </w:p>
    <w:p w:rsidR="007A7143" w:rsidRDefault="00397392">
      <w:pPr>
        <w:spacing w:line="480" w:lineRule="auto"/>
        <w:ind w:right="600" w:firstLineChars="1800" w:firstLine="4320"/>
        <w:rPr>
          <w:rFonts w:ascii="宋体" w:hAnsi="宋体"/>
          <w:sz w:val="24"/>
        </w:rPr>
      </w:pPr>
      <w:r>
        <w:rPr>
          <w:rFonts w:ascii="宋体" w:hAnsi="宋体" w:hint="eastAsia"/>
          <w:sz w:val="24"/>
        </w:rPr>
        <w:t>日期</w:t>
      </w:r>
      <w:r>
        <w:rPr>
          <w:rFonts w:ascii="宋体" w:hAnsi="宋体" w:hint="eastAsia"/>
          <w:sz w:val="24"/>
        </w:rPr>
        <w:t xml:space="preserve"> </w:t>
      </w:r>
      <w:r>
        <w:rPr>
          <w:rFonts w:ascii="宋体" w:hAnsi="宋体" w:hint="eastAsia"/>
          <w:sz w:val="24"/>
        </w:rPr>
        <w:t>：</w:t>
      </w: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rsidR="007A7143" w:rsidRDefault="007A7143">
      <w:pPr>
        <w:spacing w:line="520" w:lineRule="exact"/>
        <w:jc w:val="left"/>
        <w:rPr>
          <w:rFonts w:ascii="宋体" w:hAnsi="宋体"/>
          <w:sz w:val="24"/>
        </w:rPr>
      </w:pPr>
    </w:p>
    <w:p w:rsidR="007A7143" w:rsidRDefault="007A7143">
      <w:pPr>
        <w:spacing w:line="520" w:lineRule="exact"/>
        <w:jc w:val="left"/>
        <w:rPr>
          <w:rFonts w:ascii="仿宋_GB2312" w:eastAsia="仿宋_GB2312"/>
          <w:sz w:val="28"/>
          <w:szCs w:val="28"/>
        </w:rPr>
      </w:pPr>
    </w:p>
    <w:p w:rsidR="007A7143" w:rsidRDefault="007A7143">
      <w:pPr>
        <w:spacing w:line="520" w:lineRule="exact"/>
        <w:jc w:val="left"/>
        <w:rPr>
          <w:rFonts w:ascii="仿宋_GB2312" w:eastAsia="仿宋_GB2312"/>
          <w:sz w:val="28"/>
          <w:szCs w:val="28"/>
        </w:rPr>
      </w:pPr>
    </w:p>
    <w:p w:rsidR="007A7143" w:rsidRDefault="007A7143">
      <w:pPr>
        <w:spacing w:line="520" w:lineRule="exact"/>
        <w:jc w:val="left"/>
        <w:rPr>
          <w:rFonts w:ascii="仿宋_GB2312" w:eastAsia="仿宋_GB2312"/>
          <w:sz w:val="28"/>
          <w:szCs w:val="28"/>
        </w:rPr>
      </w:pPr>
    </w:p>
    <w:p w:rsidR="007A7143" w:rsidRDefault="007A7143">
      <w:pPr>
        <w:spacing w:line="520" w:lineRule="exact"/>
        <w:jc w:val="left"/>
        <w:rPr>
          <w:rFonts w:ascii="仿宋_GB2312" w:eastAsia="仿宋_GB2312"/>
          <w:sz w:val="28"/>
          <w:szCs w:val="28"/>
        </w:rPr>
      </w:pPr>
    </w:p>
    <w:p w:rsidR="007A7143" w:rsidRDefault="00397392">
      <w:pPr>
        <w:autoSpaceDE w:val="0"/>
        <w:autoSpaceDN w:val="0"/>
        <w:adjustRightInd w:val="0"/>
        <w:rPr>
          <w:rFonts w:ascii="宋体" w:hAnsi="宋体" w:cs="仿宋_GB2312"/>
          <w:b/>
          <w:kern w:val="0"/>
          <w:sz w:val="28"/>
          <w:szCs w:val="28"/>
        </w:rPr>
      </w:pPr>
      <w:r>
        <w:rPr>
          <w:rFonts w:ascii="宋体" w:hAnsi="宋体" w:cs="仿宋_GB2312" w:hint="eastAsia"/>
          <w:b/>
          <w:kern w:val="0"/>
          <w:sz w:val="28"/>
          <w:szCs w:val="28"/>
        </w:rPr>
        <w:t>二、法定代表人身份证明</w:t>
      </w:r>
    </w:p>
    <w:p w:rsidR="007A7143" w:rsidRDefault="007A7143">
      <w:pPr>
        <w:ind w:firstLine="30"/>
        <w:jc w:val="center"/>
        <w:rPr>
          <w:rFonts w:ascii="宋体" w:hAnsi="宋体"/>
          <w:b/>
          <w:kern w:val="0"/>
          <w:sz w:val="24"/>
        </w:rPr>
      </w:pPr>
      <w:bookmarkStart w:id="4" w:name="_Toc210327713"/>
      <w:bookmarkStart w:id="5" w:name="_Toc19227"/>
      <w:bookmarkStart w:id="6" w:name="_Toc210355575"/>
      <w:bookmarkStart w:id="7" w:name="_Toc195508882"/>
      <w:bookmarkStart w:id="8" w:name="_Toc168287369"/>
      <w:bookmarkStart w:id="9" w:name="_Toc276715158"/>
      <w:bookmarkStart w:id="10" w:name="_Toc210364899"/>
    </w:p>
    <w:p w:rsidR="007A7143" w:rsidRDefault="007A7143">
      <w:pPr>
        <w:ind w:firstLine="30"/>
        <w:jc w:val="center"/>
        <w:rPr>
          <w:rFonts w:ascii="宋体" w:hAnsi="宋体"/>
          <w:b/>
          <w:kern w:val="0"/>
          <w:sz w:val="24"/>
        </w:rPr>
      </w:pPr>
    </w:p>
    <w:p w:rsidR="007A7143" w:rsidRDefault="00397392">
      <w:pPr>
        <w:ind w:firstLine="30"/>
        <w:jc w:val="center"/>
        <w:rPr>
          <w:rFonts w:ascii="宋体" w:hAnsi="宋体"/>
          <w:b/>
          <w:kern w:val="0"/>
          <w:sz w:val="24"/>
        </w:rPr>
      </w:pPr>
      <w:r>
        <w:rPr>
          <w:rFonts w:ascii="宋体" w:hAnsi="宋体" w:hint="eastAsia"/>
          <w:b/>
          <w:kern w:val="0"/>
          <w:sz w:val="24"/>
        </w:rPr>
        <w:t>1.</w:t>
      </w:r>
      <w:r>
        <w:rPr>
          <w:rFonts w:ascii="宋体" w:hAnsi="宋体"/>
          <w:b/>
          <w:kern w:val="0"/>
          <w:sz w:val="24"/>
        </w:rPr>
        <w:t>法定代表人身份证明</w:t>
      </w:r>
      <w:bookmarkEnd w:id="4"/>
      <w:bookmarkEnd w:id="5"/>
      <w:bookmarkEnd w:id="6"/>
      <w:bookmarkEnd w:id="7"/>
      <w:bookmarkEnd w:id="8"/>
      <w:bookmarkEnd w:id="9"/>
      <w:bookmarkEnd w:id="10"/>
    </w:p>
    <w:p w:rsidR="007A7143" w:rsidRDefault="007A7143">
      <w:pPr>
        <w:pStyle w:val="31"/>
        <w:spacing w:line="360" w:lineRule="exact"/>
        <w:ind w:leftChars="0" w:left="0" w:firstLineChars="200" w:firstLine="420"/>
        <w:rPr>
          <w:sz w:val="21"/>
          <w:szCs w:val="21"/>
        </w:rPr>
      </w:pPr>
    </w:p>
    <w:p w:rsidR="007A7143" w:rsidRDefault="00397392">
      <w:pPr>
        <w:pStyle w:val="31"/>
        <w:spacing w:line="360" w:lineRule="exact"/>
        <w:ind w:leftChars="0" w:left="0" w:firstLineChars="200" w:firstLine="480"/>
        <w:rPr>
          <w:rFonts w:ascii="宋体" w:hAnsi="宋体"/>
          <w:sz w:val="24"/>
          <w:szCs w:val="24"/>
          <w:u w:val="single"/>
        </w:rPr>
      </w:pPr>
      <w:r>
        <w:rPr>
          <w:rFonts w:ascii="宋体" w:hAnsi="宋体" w:hint="eastAsia"/>
          <w:sz w:val="24"/>
          <w:szCs w:val="24"/>
        </w:rPr>
        <w:t>申请</w:t>
      </w:r>
      <w:r>
        <w:rPr>
          <w:rFonts w:ascii="宋体" w:hAnsi="宋体"/>
          <w:sz w:val="24"/>
          <w:szCs w:val="24"/>
        </w:rPr>
        <w:t>人名称：</w:t>
      </w:r>
      <w:r>
        <w:rPr>
          <w:rStyle w:val="wgGB2312"/>
          <w:rFonts w:ascii="宋体" w:hAnsi="宋体"/>
          <w:sz w:val="24"/>
          <w:szCs w:val="24"/>
        </w:rPr>
        <w:t>___________________________</w:t>
      </w:r>
    </w:p>
    <w:p w:rsidR="007A7143" w:rsidRDefault="00397392">
      <w:pPr>
        <w:pStyle w:val="31"/>
        <w:spacing w:line="360" w:lineRule="exact"/>
        <w:ind w:leftChars="0" w:left="0" w:firstLineChars="200" w:firstLine="480"/>
        <w:rPr>
          <w:rFonts w:ascii="宋体" w:hAnsi="宋体"/>
          <w:sz w:val="24"/>
          <w:szCs w:val="24"/>
        </w:rPr>
      </w:pPr>
      <w:r>
        <w:rPr>
          <w:rFonts w:ascii="宋体" w:hAnsi="宋体"/>
          <w:sz w:val="24"/>
          <w:szCs w:val="24"/>
        </w:rPr>
        <w:t>单位性质：</w:t>
      </w:r>
      <w:r>
        <w:rPr>
          <w:rStyle w:val="wgGB2312"/>
          <w:rFonts w:ascii="宋体" w:hAnsi="宋体"/>
          <w:sz w:val="24"/>
          <w:szCs w:val="24"/>
        </w:rPr>
        <w:t>_____________________________</w:t>
      </w:r>
    </w:p>
    <w:p w:rsidR="007A7143" w:rsidRDefault="00397392">
      <w:pPr>
        <w:pStyle w:val="31"/>
        <w:spacing w:line="360" w:lineRule="exact"/>
        <w:ind w:leftChars="0" w:left="0" w:firstLineChars="200" w:firstLine="480"/>
        <w:rPr>
          <w:rStyle w:val="wgGB2312"/>
          <w:rFonts w:ascii="宋体" w:hAnsi="宋体"/>
          <w:sz w:val="24"/>
          <w:szCs w:val="24"/>
        </w:rPr>
      </w:pPr>
      <w:r>
        <w:rPr>
          <w:rFonts w:ascii="宋体" w:hAnsi="宋体"/>
          <w:sz w:val="24"/>
          <w:szCs w:val="24"/>
        </w:rPr>
        <w:t>地</w:t>
      </w:r>
      <w:r>
        <w:rPr>
          <w:rFonts w:ascii="宋体" w:hAnsi="宋体"/>
          <w:sz w:val="24"/>
          <w:szCs w:val="24"/>
        </w:rPr>
        <w:t xml:space="preserve">    </w:t>
      </w:r>
      <w:r>
        <w:rPr>
          <w:rFonts w:ascii="宋体" w:hAnsi="宋体"/>
          <w:sz w:val="24"/>
          <w:szCs w:val="24"/>
        </w:rPr>
        <w:t>址：</w:t>
      </w:r>
      <w:r>
        <w:rPr>
          <w:rStyle w:val="wgGB2312"/>
          <w:rFonts w:ascii="宋体" w:hAnsi="宋体"/>
          <w:sz w:val="24"/>
          <w:szCs w:val="24"/>
        </w:rPr>
        <w:t>_____________________________</w:t>
      </w:r>
    </w:p>
    <w:p w:rsidR="007A7143" w:rsidRDefault="00397392">
      <w:pPr>
        <w:pStyle w:val="31"/>
        <w:spacing w:line="360" w:lineRule="exact"/>
        <w:ind w:leftChars="0" w:left="0" w:firstLineChars="200" w:firstLine="480"/>
        <w:rPr>
          <w:rFonts w:ascii="宋体" w:hAnsi="宋体"/>
          <w:sz w:val="24"/>
          <w:szCs w:val="24"/>
        </w:rPr>
      </w:pPr>
      <w:r>
        <w:rPr>
          <w:rFonts w:ascii="宋体" w:hAnsi="宋体"/>
          <w:sz w:val="24"/>
          <w:szCs w:val="24"/>
        </w:rPr>
        <w:t>成立时间：</w:t>
      </w:r>
      <w:r>
        <w:rPr>
          <w:rStyle w:val="wgGB2312"/>
          <w:rFonts w:ascii="宋体" w:hAnsi="宋体"/>
          <w:sz w:val="24"/>
          <w:szCs w:val="24"/>
        </w:rPr>
        <w:t>_____________</w:t>
      </w:r>
      <w:r>
        <w:rPr>
          <w:rFonts w:ascii="宋体" w:hAnsi="宋体"/>
          <w:sz w:val="24"/>
          <w:szCs w:val="24"/>
        </w:rPr>
        <w:t>年</w:t>
      </w:r>
      <w:r>
        <w:rPr>
          <w:rStyle w:val="wgGB2312"/>
          <w:rFonts w:ascii="宋体" w:hAnsi="宋体"/>
          <w:sz w:val="24"/>
          <w:szCs w:val="24"/>
        </w:rPr>
        <w:t>_____________</w:t>
      </w:r>
      <w:r>
        <w:rPr>
          <w:rFonts w:ascii="宋体" w:hAnsi="宋体"/>
          <w:sz w:val="24"/>
          <w:szCs w:val="24"/>
        </w:rPr>
        <w:t>月</w:t>
      </w:r>
      <w:r>
        <w:rPr>
          <w:rStyle w:val="wgGB2312"/>
          <w:rFonts w:ascii="宋体" w:hAnsi="宋体"/>
          <w:sz w:val="24"/>
          <w:szCs w:val="24"/>
        </w:rPr>
        <w:t>______________</w:t>
      </w:r>
      <w:r>
        <w:rPr>
          <w:rFonts w:ascii="宋体" w:hAnsi="宋体"/>
          <w:sz w:val="24"/>
          <w:szCs w:val="24"/>
        </w:rPr>
        <w:t>日</w:t>
      </w:r>
    </w:p>
    <w:p w:rsidR="007A7143" w:rsidRDefault="00397392">
      <w:pPr>
        <w:pStyle w:val="31"/>
        <w:spacing w:line="360" w:lineRule="exact"/>
        <w:ind w:leftChars="0" w:left="0" w:firstLineChars="200" w:firstLine="480"/>
        <w:rPr>
          <w:rFonts w:ascii="宋体" w:hAnsi="宋体"/>
          <w:sz w:val="24"/>
          <w:szCs w:val="24"/>
        </w:rPr>
      </w:pPr>
      <w:r>
        <w:rPr>
          <w:rFonts w:ascii="宋体" w:hAnsi="宋体"/>
          <w:sz w:val="24"/>
          <w:szCs w:val="24"/>
        </w:rPr>
        <w:t>经营期限：</w:t>
      </w:r>
      <w:r>
        <w:rPr>
          <w:rStyle w:val="wgGB2312"/>
          <w:rFonts w:ascii="宋体" w:hAnsi="宋体"/>
          <w:sz w:val="24"/>
          <w:szCs w:val="24"/>
        </w:rPr>
        <w:t>_____________________________</w:t>
      </w:r>
    </w:p>
    <w:p w:rsidR="007A7143" w:rsidRDefault="00397392">
      <w:pPr>
        <w:pStyle w:val="31"/>
        <w:spacing w:line="360" w:lineRule="exact"/>
        <w:ind w:leftChars="0" w:left="0" w:firstLineChars="200" w:firstLine="480"/>
        <w:rPr>
          <w:rFonts w:ascii="宋体" w:hAnsi="宋体"/>
          <w:sz w:val="24"/>
          <w:szCs w:val="24"/>
        </w:rPr>
      </w:pPr>
      <w:r>
        <w:rPr>
          <w:rFonts w:ascii="宋体" w:hAnsi="宋体"/>
          <w:sz w:val="24"/>
          <w:szCs w:val="24"/>
        </w:rPr>
        <w:t>姓名：</w:t>
      </w:r>
      <w:r>
        <w:rPr>
          <w:rStyle w:val="wgGB2312"/>
          <w:rFonts w:ascii="宋体" w:hAnsi="宋体"/>
          <w:sz w:val="24"/>
          <w:szCs w:val="24"/>
        </w:rPr>
        <w:t>____________</w:t>
      </w:r>
      <w:r>
        <w:rPr>
          <w:rFonts w:ascii="宋体" w:hAnsi="宋体"/>
          <w:sz w:val="24"/>
          <w:szCs w:val="24"/>
        </w:rPr>
        <w:t>性别：</w:t>
      </w:r>
      <w:r>
        <w:rPr>
          <w:rStyle w:val="wgGB2312"/>
          <w:rFonts w:ascii="宋体" w:hAnsi="宋体"/>
          <w:sz w:val="24"/>
          <w:szCs w:val="24"/>
        </w:rPr>
        <w:t>_________</w:t>
      </w:r>
      <w:r>
        <w:rPr>
          <w:rFonts w:ascii="宋体" w:hAnsi="宋体"/>
          <w:sz w:val="24"/>
          <w:szCs w:val="24"/>
        </w:rPr>
        <w:t>年龄：</w:t>
      </w:r>
      <w:r>
        <w:rPr>
          <w:rStyle w:val="wgGB2312"/>
          <w:rFonts w:ascii="宋体" w:hAnsi="宋体"/>
          <w:sz w:val="24"/>
          <w:szCs w:val="24"/>
        </w:rPr>
        <w:t>____________</w:t>
      </w:r>
      <w:r>
        <w:rPr>
          <w:rFonts w:ascii="宋体" w:hAnsi="宋体"/>
          <w:sz w:val="24"/>
          <w:szCs w:val="24"/>
        </w:rPr>
        <w:t>职务：</w:t>
      </w:r>
      <w:r>
        <w:rPr>
          <w:rStyle w:val="wgGB2312"/>
          <w:rFonts w:ascii="宋体" w:hAnsi="宋体"/>
          <w:sz w:val="24"/>
          <w:szCs w:val="24"/>
        </w:rPr>
        <w:t>__________</w:t>
      </w:r>
    </w:p>
    <w:p w:rsidR="007A7143" w:rsidRDefault="00397392">
      <w:pPr>
        <w:pStyle w:val="31"/>
        <w:spacing w:line="360" w:lineRule="exact"/>
        <w:ind w:leftChars="0" w:left="0" w:firstLineChars="200" w:firstLine="480"/>
        <w:rPr>
          <w:rFonts w:ascii="宋体" w:hAnsi="宋体"/>
          <w:sz w:val="24"/>
          <w:szCs w:val="24"/>
        </w:rPr>
      </w:pPr>
      <w:r>
        <w:rPr>
          <w:rFonts w:ascii="宋体" w:hAnsi="宋体"/>
          <w:sz w:val="24"/>
          <w:szCs w:val="24"/>
        </w:rPr>
        <w:t>系</w:t>
      </w:r>
      <w:r>
        <w:rPr>
          <w:rStyle w:val="wgGB2312"/>
          <w:rFonts w:ascii="宋体" w:hAnsi="宋体"/>
          <w:sz w:val="24"/>
          <w:szCs w:val="24"/>
        </w:rPr>
        <w:t>_________________________</w:t>
      </w:r>
      <w:r>
        <w:rPr>
          <w:rFonts w:ascii="宋体" w:hAnsi="宋体"/>
          <w:sz w:val="24"/>
          <w:szCs w:val="24"/>
        </w:rPr>
        <w:t>（</w:t>
      </w:r>
      <w:r>
        <w:rPr>
          <w:rFonts w:ascii="宋体" w:hAnsi="宋体" w:hint="eastAsia"/>
          <w:sz w:val="24"/>
          <w:szCs w:val="24"/>
        </w:rPr>
        <w:t>申请</w:t>
      </w:r>
      <w:r>
        <w:rPr>
          <w:rFonts w:ascii="宋体" w:hAnsi="宋体"/>
          <w:sz w:val="24"/>
          <w:szCs w:val="24"/>
        </w:rPr>
        <w:t>人名称）的法定代表人。</w:t>
      </w:r>
    </w:p>
    <w:p w:rsidR="007A7143" w:rsidRDefault="00397392">
      <w:pPr>
        <w:pStyle w:val="31"/>
        <w:spacing w:line="360" w:lineRule="exact"/>
        <w:ind w:leftChars="0" w:left="0" w:firstLineChars="400" w:firstLine="960"/>
        <w:rPr>
          <w:rFonts w:ascii="宋体" w:hAnsi="宋体"/>
          <w:sz w:val="24"/>
          <w:szCs w:val="24"/>
        </w:rPr>
      </w:pPr>
      <w:r>
        <w:rPr>
          <w:rFonts w:ascii="宋体" w:hAnsi="宋体"/>
          <w:sz w:val="24"/>
          <w:szCs w:val="24"/>
        </w:rPr>
        <w:t>特此证明。</w:t>
      </w:r>
    </w:p>
    <w:p w:rsidR="007A7143" w:rsidRDefault="007A7143">
      <w:pPr>
        <w:pStyle w:val="31"/>
        <w:spacing w:line="360" w:lineRule="exact"/>
        <w:ind w:leftChars="0" w:left="0" w:firstLineChars="228" w:firstLine="547"/>
        <w:rPr>
          <w:rFonts w:ascii="宋体" w:hAnsi="宋体"/>
          <w:sz w:val="24"/>
          <w:szCs w:val="24"/>
        </w:rPr>
      </w:pPr>
    </w:p>
    <w:p w:rsidR="007A7143" w:rsidRDefault="00397392">
      <w:pPr>
        <w:spacing w:line="360" w:lineRule="exact"/>
        <w:ind w:firstLineChars="1400" w:firstLine="3360"/>
        <w:rPr>
          <w:rFonts w:ascii="宋体" w:hAnsi="宋体"/>
          <w:sz w:val="24"/>
        </w:rPr>
      </w:pPr>
      <w:r>
        <w:rPr>
          <w:rFonts w:ascii="宋体" w:hAnsi="宋体" w:hint="eastAsia"/>
          <w:sz w:val="24"/>
        </w:rPr>
        <w:t>申请</w:t>
      </w:r>
      <w:r>
        <w:rPr>
          <w:rFonts w:ascii="宋体" w:hAnsi="宋体"/>
          <w:sz w:val="24"/>
        </w:rPr>
        <w:t>人：（盖单位章）</w:t>
      </w:r>
    </w:p>
    <w:p w:rsidR="007A7143" w:rsidRDefault="007A7143">
      <w:pPr>
        <w:spacing w:line="360" w:lineRule="exact"/>
        <w:ind w:firstLineChars="2200" w:firstLine="5280"/>
        <w:rPr>
          <w:rFonts w:ascii="宋体" w:hAnsi="宋体"/>
          <w:sz w:val="24"/>
          <w:u w:val="single"/>
        </w:rPr>
      </w:pPr>
    </w:p>
    <w:p w:rsidR="007A7143" w:rsidRDefault="00397392">
      <w:pPr>
        <w:spacing w:line="360" w:lineRule="exact"/>
        <w:ind w:firstLineChars="2600" w:firstLine="6240"/>
        <w:rPr>
          <w:rFonts w:ascii="宋体" w:hAnsi="宋体"/>
          <w:sz w:val="24"/>
        </w:rPr>
      </w:pPr>
      <w:r>
        <w:rPr>
          <w:rFonts w:ascii="宋体" w:hAnsi="宋体"/>
          <w:sz w:val="24"/>
        </w:rPr>
        <w:t>年月日</w:t>
      </w:r>
    </w:p>
    <w:p w:rsidR="007A7143" w:rsidRDefault="007A7143">
      <w:pPr>
        <w:spacing w:line="520" w:lineRule="exact"/>
        <w:jc w:val="left"/>
        <w:rPr>
          <w:rFonts w:ascii="宋体" w:hAnsi="宋体"/>
          <w:sz w:val="24"/>
        </w:rPr>
      </w:pPr>
    </w:p>
    <w:p w:rsidR="007A7143" w:rsidRDefault="00397392">
      <w:pPr>
        <w:spacing w:line="520" w:lineRule="exact"/>
        <w:jc w:val="left"/>
        <w:rPr>
          <w:rFonts w:ascii="宋体" w:hAnsi="宋体"/>
          <w:sz w:val="24"/>
        </w:rPr>
      </w:pPr>
      <w:r>
        <w:rPr>
          <w:rFonts w:ascii="宋体" w:hAnsi="宋体" w:hint="eastAsia"/>
          <w:sz w:val="24"/>
        </w:rPr>
        <w:t>附：法定代表人身份证正、反面</w:t>
      </w:r>
    </w:p>
    <w:p w:rsidR="007A7143" w:rsidRDefault="007A7143">
      <w:pPr>
        <w:spacing w:line="520" w:lineRule="exact"/>
        <w:jc w:val="left"/>
        <w:rPr>
          <w:rFonts w:ascii="宋体" w:hAnsi="宋体"/>
          <w:sz w:val="24"/>
        </w:rPr>
      </w:pPr>
    </w:p>
    <w:tbl>
      <w:tblPr>
        <w:tblW w:w="9282"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46"/>
        <w:gridCol w:w="4536"/>
      </w:tblGrid>
      <w:tr w:rsidR="007A7143">
        <w:trPr>
          <w:trHeight w:val="2790"/>
        </w:trPr>
        <w:tc>
          <w:tcPr>
            <w:tcW w:w="4746" w:type="dxa"/>
          </w:tcPr>
          <w:p w:rsidR="007A7143" w:rsidRDefault="007A7143">
            <w:pPr>
              <w:spacing w:line="520" w:lineRule="exact"/>
              <w:ind w:left="68"/>
              <w:jc w:val="center"/>
              <w:rPr>
                <w:rFonts w:ascii="宋体" w:hAnsi="宋体"/>
                <w:sz w:val="24"/>
              </w:rPr>
            </w:pPr>
          </w:p>
          <w:p w:rsidR="007A7143" w:rsidRDefault="007A7143">
            <w:pPr>
              <w:spacing w:line="520" w:lineRule="exact"/>
              <w:ind w:left="68"/>
              <w:jc w:val="center"/>
              <w:rPr>
                <w:rFonts w:ascii="宋体" w:hAnsi="宋体"/>
                <w:sz w:val="24"/>
              </w:rPr>
            </w:pPr>
          </w:p>
          <w:p w:rsidR="007A7143" w:rsidRDefault="00397392">
            <w:pPr>
              <w:spacing w:line="520" w:lineRule="exact"/>
              <w:ind w:left="68"/>
              <w:jc w:val="center"/>
              <w:rPr>
                <w:rFonts w:ascii="宋体" w:hAnsi="宋体"/>
                <w:sz w:val="24"/>
              </w:rPr>
            </w:pPr>
            <w:r>
              <w:rPr>
                <w:rFonts w:ascii="宋体" w:hAnsi="宋体" w:hint="eastAsia"/>
                <w:sz w:val="24"/>
              </w:rPr>
              <w:t>法定代表人身份证正面</w:t>
            </w:r>
          </w:p>
          <w:p w:rsidR="007A7143" w:rsidRDefault="007A7143">
            <w:pPr>
              <w:spacing w:line="520" w:lineRule="exact"/>
              <w:ind w:left="68"/>
              <w:jc w:val="center"/>
              <w:rPr>
                <w:rFonts w:ascii="宋体" w:hAnsi="宋体"/>
                <w:sz w:val="24"/>
              </w:rPr>
            </w:pPr>
          </w:p>
          <w:p w:rsidR="007A7143" w:rsidRDefault="007A7143">
            <w:pPr>
              <w:spacing w:line="520" w:lineRule="exact"/>
              <w:ind w:left="68"/>
              <w:jc w:val="center"/>
              <w:rPr>
                <w:rFonts w:ascii="宋体" w:hAnsi="宋体"/>
                <w:sz w:val="24"/>
              </w:rPr>
            </w:pPr>
          </w:p>
        </w:tc>
        <w:tc>
          <w:tcPr>
            <w:tcW w:w="4536" w:type="dxa"/>
          </w:tcPr>
          <w:p w:rsidR="007A7143" w:rsidRDefault="007A7143">
            <w:pPr>
              <w:spacing w:line="520" w:lineRule="exact"/>
              <w:ind w:left="68"/>
              <w:jc w:val="center"/>
              <w:rPr>
                <w:rFonts w:ascii="宋体" w:hAnsi="宋体"/>
                <w:sz w:val="24"/>
              </w:rPr>
            </w:pPr>
          </w:p>
          <w:p w:rsidR="007A7143" w:rsidRDefault="007A7143">
            <w:pPr>
              <w:spacing w:line="520" w:lineRule="exact"/>
              <w:ind w:left="68"/>
              <w:jc w:val="center"/>
              <w:rPr>
                <w:rFonts w:ascii="宋体" w:hAnsi="宋体"/>
                <w:sz w:val="24"/>
              </w:rPr>
            </w:pPr>
          </w:p>
          <w:p w:rsidR="007A7143" w:rsidRDefault="00397392">
            <w:pPr>
              <w:spacing w:line="520" w:lineRule="exact"/>
              <w:ind w:left="68"/>
              <w:jc w:val="center"/>
              <w:rPr>
                <w:rFonts w:ascii="宋体" w:hAnsi="宋体"/>
                <w:sz w:val="24"/>
              </w:rPr>
            </w:pPr>
            <w:r>
              <w:rPr>
                <w:rFonts w:ascii="宋体" w:hAnsi="宋体" w:hint="eastAsia"/>
                <w:sz w:val="24"/>
              </w:rPr>
              <w:t>法定代表人身份证反面</w:t>
            </w:r>
          </w:p>
          <w:p w:rsidR="007A7143" w:rsidRDefault="007A7143">
            <w:pPr>
              <w:spacing w:line="520" w:lineRule="exact"/>
              <w:ind w:left="68"/>
              <w:jc w:val="center"/>
              <w:rPr>
                <w:rFonts w:ascii="宋体" w:hAnsi="宋体"/>
                <w:sz w:val="24"/>
              </w:rPr>
            </w:pPr>
          </w:p>
          <w:p w:rsidR="007A7143" w:rsidRDefault="007A7143">
            <w:pPr>
              <w:spacing w:line="520" w:lineRule="exact"/>
              <w:ind w:left="68"/>
              <w:jc w:val="center"/>
              <w:rPr>
                <w:rFonts w:ascii="宋体" w:hAnsi="宋体"/>
                <w:sz w:val="24"/>
              </w:rPr>
            </w:pPr>
          </w:p>
        </w:tc>
      </w:tr>
    </w:tbl>
    <w:p w:rsidR="007A7143" w:rsidRDefault="007A7143">
      <w:pPr>
        <w:spacing w:line="520" w:lineRule="exact"/>
        <w:jc w:val="left"/>
        <w:rPr>
          <w:rFonts w:ascii="宋体" w:hAnsi="宋体"/>
          <w:sz w:val="24"/>
        </w:rPr>
      </w:pPr>
    </w:p>
    <w:p w:rsidR="007A7143" w:rsidRDefault="007A7143">
      <w:pPr>
        <w:spacing w:line="520" w:lineRule="exact"/>
        <w:jc w:val="left"/>
        <w:rPr>
          <w:rFonts w:ascii="宋体" w:hAnsi="宋体"/>
          <w:sz w:val="24"/>
        </w:rPr>
      </w:pPr>
    </w:p>
    <w:p w:rsidR="007A7143" w:rsidRDefault="007A7143">
      <w:pPr>
        <w:spacing w:line="520" w:lineRule="exact"/>
        <w:jc w:val="left"/>
        <w:rPr>
          <w:rFonts w:ascii="仿宋_GB2312" w:eastAsia="仿宋_GB2312"/>
          <w:sz w:val="28"/>
          <w:szCs w:val="28"/>
        </w:rPr>
      </w:pPr>
    </w:p>
    <w:p w:rsidR="007A7143" w:rsidRDefault="00397392">
      <w:pPr>
        <w:autoSpaceDE w:val="0"/>
        <w:autoSpaceDN w:val="0"/>
        <w:adjustRightInd w:val="0"/>
        <w:rPr>
          <w:rFonts w:ascii="宋体" w:hAnsi="宋体" w:cs="仿宋_GB2312"/>
          <w:b/>
          <w:kern w:val="0"/>
          <w:sz w:val="28"/>
          <w:szCs w:val="28"/>
        </w:rPr>
      </w:pPr>
      <w:r>
        <w:rPr>
          <w:rFonts w:ascii="宋体" w:hAnsi="宋体" w:cs="仿宋_GB2312" w:hint="eastAsia"/>
          <w:b/>
          <w:kern w:val="0"/>
          <w:sz w:val="28"/>
          <w:szCs w:val="28"/>
        </w:rPr>
        <w:lastRenderedPageBreak/>
        <w:t>三、资格审查资料</w:t>
      </w:r>
    </w:p>
    <w:p w:rsidR="007A7143" w:rsidRDefault="00397392">
      <w:pPr>
        <w:pStyle w:val="WG318"/>
        <w:rPr>
          <w:sz w:val="28"/>
          <w:szCs w:val="28"/>
        </w:rPr>
      </w:pPr>
      <w:bookmarkStart w:id="11" w:name="_Toc29131"/>
      <w:bookmarkStart w:id="12" w:name="_Toc276715184"/>
      <w:r>
        <w:rPr>
          <w:rFonts w:hint="eastAsia"/>
          <w:sz w:val="28"/>
          <w:szCs w:val="28"/>
        </w:rPr>
        <w:t>1.</w:t>
      </w:r>
      <w:r>
        <w:rPr>
          <w:rFonts w:hint="eastAsia"/>
          <w:sz w:val="28"/>
          <w:szCs w:val="28"/>
        </w:rPr>
        <w:t>申请</w:t>
      </w:r>
      <w:r>
        <w:rPr>
          <w:sz w:val="28"/>
          <w:szCs w:val="28"/>
        </w:rPr>
        <w:t>人基本情况表</w:t>
      </w:r>
      <w:bookmarkEnd w:id="11"/>
      <w:bookmarkEnd w:id="12"/>
    </w:p>
    <w:tbl>
      <w:tblPr>
        <w:tblW w:w="940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186"/>
        <w:gridCol w:w="720"/>
        <w:gridCol w:w="360"/>
        <w:gridCol w:w="910"/>
        <w:gridCol w:w="720"/>
        <w:gridCol w:w="720"/>
        <w:gridCol w:w="39"/>
        <w:gridCol w:w="1418"/>
        <w:gridCol w:w="60"/>
        <w:gridCol w:w="722"/>
        <w:gridCol w:w="1546"/>
      </w:tblGrid>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hint="eastAsia"/>
                <w:kern w:val="20"/>
                <w:sz w:val="24"/>
                <w:szCs w:val="24"/>
              </w:rPr>
              <w:t>申请</w:t>
            </w:r>
            <w:r>
              <w:rPr>
                <w:rFonts w:ascii="宋体" w:hAnsi="宋体"/>
                <w:kern w:val="20"/>
                <w:sz w:val="24"/>
                <w:szCs w:val="24"/>
              </w:rPr>
              <w:t>人名称</w:t>
            </w:r>
          </w:p>
        </w:tc>
        <w:tc>
          <w:tcPr>
            <w:tcW w:w="7215" w:type="dxa"/>
            <w:gridSpan w:val="10"/>
            <w:tcBorders>
              <w:bottom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注册地址</w:t>
            </w:r>
          </w:p>
        </w:tc>
        <w:tc>
          <w:tcPr>
            <w:tcW w:w="3430" w:type="dxa"/>
            <w:gridSpan w:val="5"/>
            <w:tcBorders>
              <w:top w:val="single" w:sz="4" w:space="0" w:color="auto"/>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1517" w:type="dxa"/>
            <w:gridSpan w:val="3"/>
            <w:tcBorders>
              <w:top w:val="single" w:sz="4" w:space="0" w:color="auto"/>
              <w:left w:val="single" w:sz="4" w:space="0" w:color="auto"/>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邮政编码</w:t>
            </w:r>
          </w:p>
        </w:tc>
        <w:tc>
          <w:tcPr>
            <w:tcW w:w="2268" w:type="dxa"/>
            <w:gridSpan w:val="2"/>
            <w:tcBorders>
              <w:top w:val="single" w:sz="4" w:space="0" w:color="auto"/>
              <w:left w:val="single" w:sz="4" w:space="0" w:color="auto"/>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Merge w:val="restart"/>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联系方式</w:t>
            </w:r>
          </w:p>
        </w:tc>
        <w:tc>
          <w:tcPr>
            <w:tcW w:w="1080" w:type="dxa"/>
            <w:gridSpan w:val="2"/>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联系人</w:t>
            </w:r>
          </w:p>
        </w:tc>
        <w:tc>
          <w:tcPr>
            <w:tcW w:w="2350" w:type="dxa"/>
            <w:gridSpan w:val="3"/>
            <w:vAlign w:val="center"/>
          </w:tcPr>
          <w:p w:rsidR="007A7143" w:rsidRDefault="007A7143">
            <w:pPr>
              <w:pStyle w:val="a3"/>
              <w:widowControl/>
              <w:spacing w:after="0" w:line="360" w:lineRule="exact"/>
              <w:jc w:val="center"/>
              <w:rPr>
                <w:rFonts w:ascii="宋体" w:hAnsi="宋体"/>
                <w:kern w:val="20"/>
                <w:sz w:val="24"/>
                <w:szCs w:val="24"/>
              </w:rPr>
            </w:pPr>
          </w:p>
        </w:tc>
        <w:tc>
          <w:tcPr>
            <w:tcW w:w="1517" w:type="dxa"/>
            <w:gridSpan w:val="3"/>
            <w:tcBorders>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电话</w:t>
            </w:r>
          </w:p>
        </w:tc>
        <w:tc>
          <w:tcPr>
            <w:tcW w:w="2268" w:type="dxa"/>
            <w:gridSpan w:val="2"/>
            <w:tcBorders>
              <w:lef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Merge/>
            <w:vAlign w:val="center"/>
          </w:tcPr>
          <w:p w:rsidR="007A7143" w:rsidRDefault="007A7143">
            <w:pPr>
              <w:pStyle w:val="a3"/>
              <w:widowControl/>
              <w:spacing w:after="0" w:line="360" w:lineRule="exact"/>
              <w:jc w:val="center"/>
              <w:rPr>
                <w:rFonts w:ascii="宋体" w:hAnsi="宋体"/>
                <w:kern w:val="20"/>
                <w:sz w:val="24"/>
                <w:szCs w:val="24"/>
              </w:rPr>
            </w:pPr>
          </w:p>
        </w:tc>
        <w:tc>
          <w:tcPr>
            <w:tcW w:w="1080" w:type="dxa"/>
            <w:gridSpan w:val="2"/>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传</w:t>
            </w:r>
            <w:r>
              <w:rPr>
                <w:rFonts w:ascii="宋体" w:hAnsi="宋体"/>
                <w:kern w:val="20"/>
                <w:sz w:val="24"/>
                <w:szCs w:val="24"/>
              </w:rPr>
              <w:t xml:space="preserve">  </w:t>
            </w:r>
            <w:r>
              <w:rPr>
                <w:rFonts w:ascii="宋体" w:hAnsi="宋体"/>
                <w:kern w:val="20"/>
                <w:sz w:val="24"/>
                <w:szCs w:val="24"/>
              </w:rPr>
              <w:t>真</w:t>
            </w:r>
          </w:p>
        </w:tc>
        <w:tc>
          <w:tcPr>
            <w:tcW w:w="2350" w:type="dxa"/>
            <w:gridSpan w:val="3"/>
            <w:vAlign w:val="center"/>
          </w:tcPr>
          <w:p w:rsidR="007A7143" w:rsidRDefault="007A7143">
            <w:pPr>
              <w:pStyle w:val="a3"/>
              <w:widowControl/>
              <w:spacing w:after="0" w:line="360" w:lineRule="exact"/>
              <w:jc w:val="center"/>
              <w:rPr>
                <w:rFonts w:ascii="宋体" w:hAnsi="宋体"/>
                <w:kern w:val="20"/>
                <w:sz w:val="24"/>
                <w:szCs w:val="24"/>
              </w:rPr>
            </w:pPr>
          </w:p>
        </w:tc>
        <w:tc>
          <w:tcPr>
            <w:tcW w:w="1517" w:type="dxa"/>
            <w:gridSpan w:val="3"/>
            <w:tcBorders>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网址</w:t>
            </w:r>
          </w:p>
        </w:tc>
        <w:tc>
          <w:tcPr>
            <w:tcW w:w="2268" w:type="dxa"/>
            <w:gridSpan w:val="2"/>
            <w:tcBorders>
              <w:lef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组织机构</w:t>
            </w:r>
          </w:p>
        </w:tc>
        <w:tc>
          <w:tcPr>
            <w:tcW w:w="7215" w:type="dxa"/>
            <w:gridSpan w:val="10"/>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法定代表人</w:t>
            </w:r>
          </w:p>
        </w:tc>
        <w:tc>
          <w:tcPr>
            <w:tcW w:w="720"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姓名</w:t>
            </w:r>
          </w:p>
        </w:tc>
        <w:tc>
          <w:tcPr>
            <w:tcW w:w="1270" w:type="dxa"/>
            <w:gridSpan w:val="2"/>
            <w:vAlign w:val="center"/>
          </w:tcPr>
          <w:p w:rsidR="007A7143" w:rsidRDefault="007A7143">
            <w:pPr>
              <w:pStyle w:val="a3"/>
              <w:widowControl/>
              <w:spacing w:after="0" w:line="360" w:lineRule="exact"/>
              <w:jc w:val="center"/>
              <w:rPr>
                <w:rFonts w:ascii="宋体" w:hAnsi="宋体"/>
                <w:kern w:val="20"/>
                <w:sz w:val="24"/>
                <w:szCs w:val="24"/>
              </w:rPr>
            </w:pPr>
          </w:p>
        </w:tc>
        <w:tc>
          <w:tcPr>
            <w:tcW w:w="1479" w:type="dxa"/>
            <w:gridSpan w:val="3"/>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技术职称</w:t>
            </w:r>
          </w:p>
        </w:tc>
        <w:tc>
          <w:tcPr>
            <w:tcW w:w="1418" w:type="dxa"/>
            <w:vAlign w:val="center"/>
          </w:tcPr>
          <w:p w:rsidR="007A7143" w:rsidRDefault="007A7143">
            <w:pPr>
              <w:pStyle w:val="a3"/>
              <w:widowControl/>
              <w:spacing w:after="0" w:line="360" w:lineRule="exact"/>
              <w:jc w:val="center"/>
              <w:rPr>
                <w:rFonts w:ascii="宋体" w:hAnsi="宋体"/>
                <w:kern w:val="20"/>
                <w:sz w:val="24"/>
                <w:szCs w:val="24"/>
              </w:rPr>
            </w:pPr>
          </w:p>
        </w:tc>
        <w:tc>
          <w:tcPr>
            <w:tcW w:w="782" w:type="dxa"/>
            <w:gridSpan w:val="2"/>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电话</w:t>
            </w:r>
          </w:p>
        </w:tc>
        <w:tc>
          <w:tcPr>
            <w:tcW w:w="1546" w:type="dxa"/>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总工程师</w:t>
            </w:r>
          </w:p>
        </w:tc>
        <w:tc>
          <w:tcPr>
            <w:tcW w:w="720"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姓名</w:t>
            </w:r>
          </w:p>
        </w:tc>
        <w:tc>
          <w:tcPr>
            <w:tcW w:w="1270" w:type="dxa"/>
            <w:gridSpan w:val="2"/>
            <w:tcBorders>
              <w:bottom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1479" w:type="dxa"/>
            <w:gridSpan w:val="3"/>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技术职称</w:t>
            </w:r>
          </w:p>
        </w:tc>
        <w:tc>
          <w:tcPr>
            <w:tcW w:w="1418" w:type="dxa"/>
            <w:vAlign w:val="center"/>
          </w:tcPr>
          <w:p w:rsidR="007A7143" w:rsidRDefault="007A7143">
            <w:pPr>
              <w:pStyle w:val="a3"/>
              <w:widowControl/>
              <w:spacing w:after="0" w:line="360" w:lineRule="exact"/>
              <w:jc w:val="center"/>
              <w:rPr>
                <w:rFonts w:ascii="宋体" w:hAnsi="宋体"/>
                <w:kern w:val="20"/>
                <w:sz w:val="24"/>
                <w:szCs w:val="24"/>
              </w:rPr>
            </w:pPr>
          </w:p>
        </w:tc>
        <w:tc>
          <w:tcPr>
            <w:tcW w:w="782" w:type="dxa"/>
            <w:gridSpan w:val="2"/>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电话</w:t>
            </w:r>
          </w:p>
        </w:tc>
        <w:tc>
          <w:tcPr>
            <w:tcW w:w="1546" w:type="dxa"/>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成立时间</w:t>
            </w:r>
          </w:p>
        </w:tc>
        <w:tc>
          <w:tcPr>
            <w:tcW w:w="1990" w:type="dxa"/>
            <w:gridSpan w:val="3"/>
            <w:tcBorders>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5225" w:type="dxa"/>
            <w:gridSpan w:val="7"/>
            <w:tcBorders>
              <w:left w:val="single" w:sz="4" w:space="0" w:color="auto"/>
            </w:tcBorders>
            <w:vAlign w:val="center"/>
          </w:tcPr>
          <w:p w:rsidR="007A7143" w:rsidRDefault="00397392">
            <w:pPr>
              <w:pStyle w:val="a3"/>
              <w:widowControl/>
              <w:spacing w:after="0" w:line="360" w:lineRule="exact"/>
              <w:jc w:val="both"/>
              <w:rPr>
                <w:rFonts w:ascii="宋体" w:hAnsi="宋体"/>
                <w:kern w:val="20"/>
                <w:sz w:val="24"/>
                <w:szCs w:val="24"/>
              </w:rPr>
            </w:pPr>
            <w:r>
              <w:rPr>
                <w:rFonts w:ascii="宋体" w:hAnsi="宋体"/>
                <w:kern w:val="20"/>
                <w:sz w:val="24"/>
                <w:szCs w:val="24"/>
              </w:rPr>
              <w:t>员工总人数：</w:t>
            </w:r>
          </w:p>
        </w:tc>
      </w:tr>
      <w:tr w:rsidR="007A7143">
        <w:trPr>
          <w:trHeight w:hRule="exact" w:val="482"/>
          <w:jc w:val="center"/>
        </w:trPr>
        <w:tc>
          <w:tcPr>
            <w:tcW w:w="2186" w:type="dxa"/>
            <w:vAlign w:val="center"/>
          </w:tcPr>
          <w:p w:rsidR="007A7143" w:rsidRDefault="00397392">
            <w:pPr>
              <w:pStyle w:val="a3"/>
              <w:spacing w:after="0" w:line="360" w:lineRule="exact"/>
              <w:jc w:val="center"/>
              <w:rPr>
                <w:rFonts w:ascii="宋体" w:hAnsi="宋体"/>
                <w:kern w:val="20"/>
                <w:sz w:val="24"/>
                <w:szCs w:val="24"/>
              </w:rPr>
            </w:pPr>
            <w:r>
              <w:rPr>
                <w:rFonts w:ascii="宋体" w:hAnsi="宋体"/>
                <w:kern w:val="20"/>
                <w:sz w:val="24"/>
                <w:szCs w:val="24"/>
              </w:rPr>
              <w:t>企业资质等级</w:t>
            </w:r>
          </w:p>
        </w:tc>
        <w:tc>
          <w:tcPr>
            <w:tcW w:w="1990" w:type="dxa"/>
            <w:gridSpan w:val="3"/>
            <w:tcBorders>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720" w:type="dxa"/>
            <w:vMerge w:val="restart"/>
            <w:tcBorders>
              <w:left w:val="single" w:sz="4" w:space="0" w:color="auto"/>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其中</w:t>
            </w:r>
          </w:p>
        </w:tc>
        <w:tc>
          <w:tcPr>
            <w:tcW w:w="2177" w:type="dxa"/>
            <w:gridSpan w:val="3"/>
            <w:tcBorders>
              <w:left w:val="single" w:sz="4" w:space="0" w:color="auto"/>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项目经理</w:t>
            </w:r>
          </w:p>
        </w:tc>
        <w:tc>
          <w:tcPr>
            <w:tcW w:w="2328" w:type="dxa"/>
            <w:gridSpan w:val="3"/>
            <w:tcBorders>
              <w:lef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营业执照号</w:t>
            </w:r>
          </w:p>
        </w:tc>
        <w:tc>
          <w:tcPr>
            <w:tcW w:w="1990" w:type="dxa"/>
            <w:gridSpan w:val="3"/>
            <w:tcBorders>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720" w:type="dxa"/>
            <w:vMerge/>
            <w:tcBorders>
              <w:left w:val="single" w:sz="4" w:space="0" w:color="auto"/>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2177" w:type="dxa"/>
            <w:gridSpan w:val="3"/>
            <w:tcBorders>
              <w:left w:val="single" w:sz="4" w:space="0" w:color="auto"/>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高级职称人员</w:t>
            </w:r>
          </w:p>
        </w:tc>
        <w:tc>
          <w:tcPr>
            <w:tcW w:w="2328" w:type="dxa"/>
            <w:gridSpan w:val="3"/>
            <w:tcBorders>
              <w:lef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注册资金</w:t>
            </w:r>
          </w:p>
        </w:tc>
        <w:tc>
          <w:tcPr>
            <w:tcW w:w="1990" w:type="dxa"/>
            <w:gridSpan w:val="3"/>
            <w:tcBorders>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720" w:type="dxa"/>
            <w:vMerge/>
            <w:tcBorders>
              <w:left w:val="single" w:sz="4" w:space="0" w:color="auto"/>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2177" w:type="dxa"/>
            <w:gridSpan w:val="3"/>
            <w:tcBorders>
              <w:left w:val="single" w:sz="4" w:space="0" w:color="auto"/>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中级职称人员</w:t>
            </w:r>
          </w:p>
        </w:tc>
        <w:tc>
          <w:tcPr>
            <w:tcW w:w="2328" w:type="dxa"/>
            <w:gridSpan w:val="3"/>
            <w:tcBorders>
              <w:lef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hint="eastAsia"/>
                <w:kern w:val="20"/>
                <w:sz w:val="24"/>
                <w:szCs w:val="24"/>
              </w:rPr>
              <w:t>基本账户</w:t>
            </w:r>
            <w:r>
              <w:rPr>
                <w:rFonts w:ascii="宋体" w:hAnsi="宋体"/>
                <w:kern w:val="20"/>
                <w:sz w:val="24"/>
                <w:szCs w:val="24"/>
              </w:rPr>
              <w:t>开户银行</w:t>
            </w:r>
          </w:p>
        </w:tc>
        <w:tc>
          <w:tcPr>
            <w:tcW w:w="1990" w:type="dxa"/>
            <w:gridSpan w:val="3"/>
            <w:tcBorders>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720" w:type="dxa"/>
            <w:vMerge/>
            <w:tcBorders>
              <w:left w:val="single" w:sz="4" w:space="0" w:color="auto"/>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2177" w:type="dxa"/>
            <w:gridSpan w:val="3"/>
            <w:tcBorders>
              <w:left w:val="single" w:sz="4" w:space="0" w:color="auto"/>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初级职称人员</w:t>
            </w:r>
          </w:p>
        </w:tc>
        <w:tc>
          <w:tcPr>
            <w:tcW w:w="2328" w:type="dxa"/>
            <w:gridSpan w:val="3"/>
            <w:tcBorders>
              <w:lef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hRule="exact" w:val="45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hint="eastAsia"/>
                <w:kern w:val="20"/>
                <w:sz w:val="24"/>
                <w:szCs w:val="24"/>
              </w:rPr>
              <w:t>基本账户</w:t>
            </w:r>
            <w:r>
              <w:rPr>
                <w:rFonts w:ascii="宋体" w:hAnsi="宋体"/>
                <w:kern w:val="20"/>
                <w:sz w:val="24"/>
                <w:szCs w:val="24"/>
              </w:rPr>
              <w:t>账号</w:t>
            </w:r>
          </w:p>
        </w:tc>
        <w:tc>
          <w:tcPr>
            <w:tcW w:w="1990" w:type="dxa"/>
            <w:gridSpan w:val="3"/>
            <w:tcBorders>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720" w:type="dxa"/>
            <w:vMerge/>
            <w:tcBorders>
              <w:left w:val="single" w:sz="4" w:space="0" w:color="auto"/>
              <w:righ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c>
          <w:tcPr>
            <w:tcW w:w="2177" w:type="dxa"/>
            <w:gridSpan w:val="3"/>
            <w:tcBorders>
              <w:left w:val="single" w:sz="4" w:space="0" w:color="auto"/>
              <w:right w:val="single" w:sz="4" w:space="0" w:color="auto"/>
            </w:tcBorders>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技工</w:t>
            </w:r>
          </w:p>
        </w:tc>
        <w:tc>
          <w:tcPr>
            <w:tcW w:w="2328" w:type="dxa"/>
            <w:gridSpan w:val="3"/>
            <w:tcBorders>
              <w:left w:val="single" w:sz="4" w:space="0" w:color="auto"/>
            </w:tcBorders>
            <w:vAlign w:val="center"/>
          </w:tcPr>
          <w:p w:rsidR="007A7143" w:rsidRDefault="007A7143">
            <w:pPr>
              <w:pStyle w:val="a3"/>
              <w:widowControl/>
              <w:spacing w:after="0" w:line="360" w:lineRule="exact"/>
              <w:jc w:val="center"/>
              <w:rPr>
                <w:rFonts w:ascii="宋体" w:hAnsi="宋体"/>
                <w:kern w:val="20"/>
                <w:sz w:val="24"/>
                <w:szCs w:val="24"/>
              </w:rPr>
            </w:pPr>
          </w:p>
        </w:tc>
      </w:tr>
      <w:tr w:rsidR="007A7143">
        <w:trPr>
          <w:trHeight w:val="2724"/>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经营范围</w:t>
            </w:r>
          </w:p>
        </w:tc>
        <w:tc>
          <w:tcPr>
            <w:tcW w:w="7215" w:type="dxa"/>
            <w:gridSpan w:val="10"/>
            <w:vAlign w:val="center"/>
          </w:tcPr>
          <w:p w:rsidR="007A7143" w:rsidRDefault="007A7143">
            <w:pPr>
              <w:pStyle w:val="a3"/>
              <w:widowControl/>
              <w:spacing w:after="0" w:line="360" w:lineRule="exact"/>
              <w:jc w:val="center"/>
              <w:rPr>
                <w:rFonts w:ascii="宋体" w:hAnsi="宋体"/>
                <w:spacing w:val="40"/>
                <w:sz w:val="24"/>
                <w:szCs w:val="24"/>
              </w:rPr>
            </w:pPr>
          </w:p>
        </w:tc>
      </w:tr>
      <w:tr w:rsidR="007A7143">
        <w:trPr>
          <w:trHeight w:val="1387"/>
          <w:jc w:val="center"/>
        </w:trPr>
        <w:tc>
          <w:tcPr>
            <w:tcW w:w="2186" w:type="dxa"/>
            <w:vAlign w:val="center"/>
          </w:tcPr>
          <w:p w:rsidR="007A7143" w:rsidRDefault="00397392">
            <w:pPr>
              <w:pStyle w:val="a3"/>
              <w:widowControl/>
              <w:spacing w:after="0" w:line="360" w:lineRule="exact"/>
              <w:jc w:val="center"/>
              <w:rPr>
                <w:rFonts w:ascii="宋体" w:hAnsi="宋体"/>
                <w:kern w:val="20"/>
                <w:sz w:val="24"/>
                <w:szCs w:val="24"/>
              </w:rPr>
            </w:pPr>
            <w:r>
              <w:rPr>
                <w:rFonts w:ascii="宋体" w:hAnsi="宋体"/>
                <w:kern w:val="20"/>
                <w:sz w:val="24"/>
                <w:szCs w:val="24"/>
              </w:rPr>
              <w:t>备注</w:t>
            </w:r>
          </w:p>
        </w:tc>
        <w:tc>
          <w:tcPr>
            <w:tcW w:w="7215" w:type="dxa"/>
            <w:gridSpan w:val="10"/>
            <w:vAlign w:val="center"/>
          </w:tcPr>
          <w:p w:rsidR="007A7143" w:rsidRDefault="007A7143">
            <w:pPr>
              <w:pStyle w:val="a3"/>
              <w:widowControl/>
              <w:spacing w:after="0" w:line="360" w:lineRule="exact"/>
              <w:jc w:val="center"/>
              <w:rPr>
                <w:rFonts w:ascii="宋体" w:hAnsi="宋体"/>
                <w:spacing w:val="40"/>
                <w:sz w:val="24"/>
                <w:szCs w:val="24"/>
              </w:rPr>
            </w:pPr>
          </w:p>
        </w:tc>
      </w:tr>
    </w:tbl>
    <w:p w:rsidR="007A7143" w:rsidRDefault="00397392">
      <w:pPr>
        <w:autoSpaceDE w:val="0"/>
        <w:autoSpaceDN w:val="0"/>
        <w:adjustRightInd w:val="0"/>
        <w:rPr>
          <w:rFonts w:ascii="宋体" w:hAnsi="宋体" w:cs="仿宋_GB2312"/>
          <w:b/>
          <w:kern w:val="0"/>
          <w:sz w:val="24"/>
        </w:rPr>
      </w:pPr>
      <w:r>
        <w:rPr>
          <w:rFonts w:ascii="宋体" w:hAnsi="宋体" w:hint="eastAsia"/>
          <w:sz w:val="24"/>
        </w:rPr>
        <w:t>注：本表应附企业法人营业执照副本的复印件（并加盖单位章）、施工资质证书副本的复印件（并加盖单位章）、安全生产许可证副本的复印件（并加盖单位章）、项目管理体系认证证书（质量管理体系、环境管理体系、职业健康安全管理体系认证证书）（如有，非必要）的复印件（并加盖单位章）、</w:t>
      </w:r>
      <w:r>
        <w:rPr>
          <w:rFonts w:ascii="宋体" w:hAnsi="宋体" w:hint="eastAsia"/>
          <w:b/>
          <w:sz w:val="24"/>
        </w:rPr>
        <w:t>基本账户开户许可证的复印件（并加盖单位章，非必要）</w:t>
      </w:r>
      <w:r>
        <w:rPr>
          <w:rFonts w:ascii="宋体" w:hAnsi="宋体" w:hint="eastAsia"/>
          <w:sz w:val="24"/>
        </w:rPr>
        <w:t>。</w:t>
      </w: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397392">
      <w:pPr>
        <w:pStyle w:val="WG318"/>
        <w:rPr>
          <w:sz w:val="28"/>
          <w:szCs w:val="28"/>
        </w:rPr>
      </w:pPr>
      <w:r>
        <w:rPr>
          <w:rFonts w:hint="eastAsia"/>
          <w:sz w:val="28"/>
          <w:szCs w:val="28"/>
        </w:rPr>
        <w:lastRenderedPageBreak/>
        <w:t>2.</w:t>
      </w:r>
      <w:r>
        <w:rPr>
          <w:rFonts w:hint="eastAsia"/>
          <w:sz w:val="28"/>
          <w:szCs w:val="28"/>
        </w:rPr>
        <w:t>项目管理机构</w:t>
      </w:r>
    </w:p>
    <w:p w:rsidR="007A7143" w:rsidRDefault="00397392">
      <w:pPr>
        <w:pStyle w:val="WG318"/>
        <w:rPr>
          <w:sz w:val="28"/>
          <w:szCs w:val="28"/>
        </w:rPr>
      </w:pPr>
      <w:r>
        <w:rPr>
          <w:rFonts w:hint="eastAsia"/>
          <w:sz w:val="28"/>
          <w:szCs w:val="28"/>
        </w:rPr>
        <w:t>2.1</w:t>
      </w:r>
      <w:r>
        <w:rPr>
          <w:sz w:val="28"/>
          <w:szCs w:val="28"/>
        </w:rPr>
        <w:t>项目管理机构人员组成表</w:t>
      </w:r>
    </w:p>
    <w:tbl>
      <w:tblPr>
        <w:tblW w:w="9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22"/>
        <w:gridCol w:w="1005"/>
        <w:gridCol w:w="1005"/>
        <w:gridCol w:w="1406"/>
        <w:gridCol w:w="946"/>
        <w:gridCol w:w="862"/>
        <w:gridCol w:w="1005"/>
        <w:gridCol w:w="1307"/>
        <w:gridCol w:w="1056"/>
      </w:tblGrid>
      <w:tr w:rsidR="007A7143">
        <w:trPr>
          <w:cantSplit/>
          <w:jc w:val="center"/>
        </w:trPr>
        <w:tc>
          <w:tcPr>
            <w:tcW w:w="922" w:type="dxa"/>
            <w:vMerge w:val="restart"/>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13" w:name="_Toc162619748"/>
            <w:r>
              <w:rPr>
                <w:rFonts w:ascii="宋体" w:hAnsi="宋体"/>
                <w:b/>
                <w:sz w:val="24"/>
              </w:rPr>
              <w:t>职务</w:t>
            </w:r>
            <w:bookmarkEnd w:id="13"/>
          </w:p>
        </w:tc>
        <w:tc>
          <w:tcPr>
            <w:tcW w:w="1005" w:type="dxa"/>
            <w:vMerge w:val="restart"/>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14" w:name="_Toc162619749"/>
            <w:r>
              <w:rPr>
                <w:rFonts w:ascii="宋体" w:hAnsi="宋体"/>
                <w:b/>
                <w:sz w:val="24"/>
              </w:rPr>
              <w:t>姓名</w:t>
            </w:r>
            <w:bookmarkEnd w:id="14"/>
          </w:p>
        </w:tc>
        <w:tc>
          <w:tcPr>
            <w:tcW w:w="1005" w:type="dxa"/>
            <w:vMerge w:val="restart"/>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15" w:name="_Toc162619750"/>
            <w:r>
              <w:rPr>
                <w:rFonts w:ascii="宋体" w:hAnsi="宋体"/>
                <w:b/>
                <w:sz w:val="24"/>
              </w:rPr>
              <w:t>职称</w:t>
            </w:r>
            <w:bookmarkEnd w:id="15"/>
          </w:p>
        </w:tc>
        <w:tc>
          <w:tcPr>
            <w:tcW w:w="5526" w:type="dxa"/>
            <w:gridSpan w:val="5"/>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16" w:name="_Toc162619751"/>
            <w:r>
              <w:rPr>
                <w:rFonts w:ascii="宋体" w:hAnsi="宋体"/>
                <w:b/>
                <w:sz w:val="24"/>
              </w:rPr>
              <w:t>执业或职业资格证明</w:t>
            </w:r>
            <w:bookmarkEnd w:id="16"/>
          </w:p>
        </w:tc>
        <w:tc>
          <w:tcPr>
            <w:tcW w:w="1056" w:type="dxa"/>
            <w:vMerge w:val="restart"/>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17" w:name="_Toc162619752"/>
            <w:r>
              <w:rPr>
                <w:rFonts w:ascii="宋体" w:hAnsi="宋体"/>
                <w:b/>
                <w:sz w:val="24"/>
              </w:rPr>
              <w:t>备注</w:t>
            </w:r>
            <w:bookmarkEnd w:id="17"/>
          </w:p>
        </w:tc>
      </w:tr>
      <w:tr w:rsidR="007A7143">
        <w:trPr>
          <w:cantSplit/>
          <w:jc w:val="center"/>
        </w:trPr>
        <w:tc>
          <w:tcPr>
            <w:tcW w:w="922" w:type="dxa"/>
            <w:vMerge/>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18" w:name="_Toc162619753"/>
            <w:r>
              <w:rPr>
                <w:rFonts w:ascii="宋体" w:hAnsi="宋体"/>
                <w:b/>
                <w:sz w:val="24"/>
              </w:rPr>
              <w:t>证书名称</w:t>
            </w:r>
            <w:bookmarkEnd w:id="18"/>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19" w:name="_Toc162619754"/>
            <w:r>
              <w:rPr>
                <w:rFonts w:ascii="宋体" w:hAnsi="宋体"/>
                <w:b/>
                <w:sz w:val="24"/>
              </w:rPr>
              <w:t>级别</w:t>
            </w:r>
            <w:bookmarkEnd w:id="19"/>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20" w:name="_Toc162619755"/>
            <w:r>
              <w:rPr>
                <w:rFonts w:ascii="宋体" w:hAnsi="宋体"/>
                <w:b/>
                <w:sz w:val="24"/>
              </w:rPr>
              <w:t>证号</w:t>
            </w:r>
            <w:bookmarkEnd w:id="20"/>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21" w:name="_Toc162619756"/>
            <w:r>
              <w:rPr>
                <w:rFonts w:ascii="宋体" w:hAnsi="宋体"/>
                <w:b/>
                <w:sz w:val="24"/>
              </w:rPr>
              <w:t>专业</w:t>
            </w:r>
            <w:bookmarkEnd w:id="21"/>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397392">
            <w:pPr>
              <w:snapToGrid w:val="0"/>
              <w:spacing w:line="360" w:lineRule="exact"/>
              <w:jc w:val="center"/>
              <w:rPr>
                <w:rFonts w:ascii="宋体" w:hAnsi="宋体"/>
                <w:b/>
                <w:sz w:val="24"/>
              </w:rPr>
            </w:pPr>
            <w:bookmarkStart w:id="22" w:name="_Toc162619757"/>
            <w:r>
              <w:rPr>
                <w:rFonts w:ascii="宋体" w:hAnsi="宋体"/>
                <w:b/>
                <w:sz w:val="24"/>
              </w:rPr>
              <w:t>养老保险</w:t>
            </w:r>
            <w:bookmarkEnd w:id="22"/>
          </w:p>
        </w:tc>
        <w:tc>
          <w:tcPr>
            <w:tcW w:w="1056" w:type="dxa"/>
            <w:vMerge/>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napToGrid w:val="0"/>
              <w:spacing w:line="360" w:lineRule="exact"/>
              <w:jc w:val="center"/>
              <w:rPr>
                <w:rFonts w:ascii="宋体" w:hAnsi="宋体"/>
                <w:b/>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92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40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94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862"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05"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307"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5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bl>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397392">
      <w:pPr>
        <w:pStyle w:val="WG318"/>
        <w:rPr>
          <w:sz w:val="28"/>
          <w:szCs w:val="28"/>
        </w:rPr>
      </w:pPr>
      <w:r>
        <w:rPr>
          <w:rFonts w:hint="eastAsia"/>
          <w:sz w:val="28"/>
          <w:szCs w:val="28"/>
        </w:rPr>
        <w:lastRenderedPageBreak/>
        <w:t>3.</w:t>
      </w:r>
      <w:r>
        <w:rPr>
          <w:rFonts w:hint="eastAsia"/>
          <w:sz w:val="28"/>
          <w:szCs w:val="28"/>
        </w:rPr>
        <w:t>近年财务报表（可选）</w:t>
      </w:r>
    </w:p>
    <w:p w:rsidR="007A7143" w:rsidRDefault="00397392">
      <w:pPr>
        <w:autoSpaceDE w:val="0"/>
        <w:autoSpaceDN w:val="0"/>
        <w:adjustRightInd w:val="0"/>
        <w:rPr>
          <w:rFonts w:ascii="宋体" w:hAnsi="宋体" w:cs="仿宋_GB2312"/>
          <w:b/>
          <w:kern w:val="0"/>
          <w:sz w:val="24"/>
        </w:rPr>
      </w:pPr>
      <w:r>
        <w:rPr>
          <w:rFonts w:ascii="宋体" w:hAnsi="宋体" w:hint="eastAsia"/>
          <w:sz w:val="24"/>
        </w:rPr>
        <w:t>附：近年的财务会计报表复印件。</w:t>
      </w: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7A7143">
      <w:pPr>
        <w:autoSpaceDE w:val="0"/>
        <w:autoSpaceDN w:val="0"/>
        <w:adjustRightInd w:val="0"/>
        <w:rPr>
          <w:rFonts w:ascii="仿宋" w:eastAsia="仿宋" w:hAnsi="仿宋" w:cs="仿宋_GB2312"/>
          <w:b/>
          <w:kern w:val="0"/>
          <w:sz w:val="28"/>
          <w:szCs w:val="28"/>
        </w:rPr>
      </w:pPr>
    </w:p>
    <w:p w:rsidR="007A7143" w:rsidRDefault="00397392">
      <w:pPr>
        <w:pStyle w:val="WG318"/>
        <w:rPr>
          <w:sz w:val="28"/>
          <w:szCs w:val="28"/>
        </w:rPr>
      </w:pPr>
      <w:r>
        <w:rPr>
          <w:rFonts w:hint="eastAsia"/>
          <w:sz w:val="28"/>
          <w:szCs w:val="28"/>
        </w:rPr>
        <w:lastRenderedPageBreak/>
        <w:t>4.</w:t>
      </w:r>
      <w:r>
        <w:rPr>
          <w:rFonts w:hint="eastAsia"/>
          <w:sz w:val="28"/>
          <w:szCs w:val="28"/>
        </w:rPr>
        <w:t>类似业绩（可选）</w:t>
      </w:r>
    </w:p>
    <w:p w:rsidR="007A7143" w:rsidRDefault="00397392">
      <w:pPr>
        <w:pStyle w:val="WG318"/>
        <w:rPr>
          <w:sz w:val="28"/>
          <w:szCs w:val="28"/>
        </w:rPr>
      </w:pPr>
      <w:bookmarkStart w:id="23" w:name="_Toc195508910"/>
      <w:bookmarkStart w:id="24" w:name="_Toc162622662"/>
      <w:bookmarkStart w:id="25" w:name="_Toc162619776"/>
      <w:bookmarkStart w:id="26" w:name="_Toc210327742"/>
      <w:bookmarkStart w:id="27" w:name="_Toc168287397"/>
      <w:bookmarkStart w:id="28" w:name="_Toc25847"/>
      <w:bookmarkStart w:id="29" w:name="_Toc276715188"/>
      <w:bookmarkStart w:id="30" w:name="_Toc210355604"/>
      <w:bookmarkStart w:id="31" w:name="_Toc161156367"/>
      <w:bookmarkStart w:id="32" w:name="_Toc210364927"/>
      <w:r>
        <w:rPr>
          <w:sz w:val="28"/>
          <w:szCs w:val="28"/>
        </w:rPr>
        <w:t>近年完成的类似项目情况表</w:t>
      </w:r>
      <w:bookmarkEnd w:id="23"/>
      <w:bookmarkEnd w:id="24"/>
      <w:bookmarkEnd w:id="25"/>
      <w:bookmarkEnd w:id="26"/>
      <w:bookmarkEnd w:id="27"/>
      <w:bookmarkEnd w:id="28"/>
      <w:bookmarkEnd w:id="29"/>
      <w:bookmarkEnd w:id="30"/>
      <w:bookmarkEnd w:id="31"/>
      <w:bookmarkEnd w:id="32"/>
    </w:p>
    <w:tbl>
      <w:tblPr>
        <w:tblW w:w="9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65"/>
        <w:gridCol w:w="2557"/>
        <w:gridCol w:w="5999"/>
      </w:tblGrid>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序号</w:t>
            </w:r>
          </w:p>
        </w:tc>
        <w:tc>
          <w:tcPr>
            <w:tcW w:w="2557" w:type="dxa"/>
            <w:vAlign w:val="center"/>
          </w:tcPr>
          <w:p w:rsidR="007A7143" w:rsidRDefault="00397392">
            <w:pPr>
              <w:snapToGrid w:val="0"/>
              <w:jc w:val="center"/>
              <w:rPr>
                <w:rFonts w:ascii="宋体" w:hAnsi="宋体"/>
                <w:sz w:val="24"/>
              </w:rPr>
            </w:pPr>
            <w:r>
              <w:rPr>
                <w:rFonts w:ascii="宋体" w:hAnsi="宋体"/>
                <w:sz w:val="24"/>
              </w:rPr>
              <w:t>内容</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1</w:t>
            </w:r>
          </w:p>
        </w:tc>
        <w:tc>
          <w:tcPr>
            <w:tcW w:w="2557" w:type="dxa"/>
            <w:vAlign w:val="center"/>
          </w:tcPr>
          <w:p w:rsidR="007A7143" w:rsidRDefault="00397392">
            <w:pPr>
              <w:snapToGrid w:val="0"/>
              <w:rPr>
                <w:rFonts w:ascii="宋体" w:hAnsi="宋体"/>
                <w:sz w:val="24"/>
              </w:rPr>
            </w:pPr>
            <w:r>
              <w:rPr>
                <w:rFonts w:ascii="宋体" w:hAnsi="宋体"/>
                <w:sz w:val="24"/>
              </w:rPr>
              <w:t>项目名称</w:t>
            </w:r>
            <w:r>
              <w:rPr>
                <w:rFonts w:ascii="宋体" w:hAnsi="宋体"/>
                <w:sz w:val="24"/>
              </w:rPr>
              <w:t xml:space="preserve"> </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2</w:t>
            </w:r>
          </w:p>
        </w:tc>
        <w:tc>
          <w:tcPr>
            <w:tcW w:w="2557" w:type="dxa"/>
            <w:vAlign w:val="center"/>
          </w:tcPr>
          <w:p w:rsidR="007A7143" w:rsidRDefault="00397392">
            <w:pPr>
              <w:snapToGrid w:val="0"/>
              <w:rPr>
                <w:rFonts w:ascii="宋体" w:hAnsi="宋体"/>
                <w:sz w:val="24"/>
              </w:rPr>
            </w:pPr>
            <w:r>
              <w:rPr>
                <w:rFonts w:ascii="宋体" w:hAnsi="宋体"/>
                <w:sz w:val="24"/>
              </w:rPr>
              <w:t>项目所在地</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3</w:t>
            </w:r>
          </w:p>
        </w:tc>
        <w:tc>
          <w:tcPr>
            <w:tcW w:w="2557" w:type="dxa"/>
            <w:vAlign w:val="center"/>
          </w:tcPr>
          <w:p w:rsidR="007A7143" w:rsidRDefault="00397392">
            <w:pPr>
              <w:snapToGrid w:val="0"/>
              <w:rPr>
                <w:rFonts w:ascii="宋体" w:hAnsi="宋体"/>
                <w:sz w:val="24"/>
              </w:rPr>
            </w:pPr>
            <w:r>
              <w:rPr>
                <w:rFonts w:ascii="宋体" w:hAnsi="宋体"/>
                <w:sz w:val="24"/>
              </w:rPr>
              <w:t>发包人名称</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4</w:t>
            </w:r>
          </w:p>
        </w:tc>
        <w:tc>
          <w:tcPr>
            <w:tcW w:w="2557" w:type="dxa"/>
            <w:vAlign w:val="center"/>
          </w:tcPr>
          <w:p w:rsidR="007A7143" w:rsidRDefault="00397392">
            <w:pPr>
              <w:snapToGrid w:val="0"/>
              <w:rPr>
                <w:rFonts w:ascii="宋体" w:hAnsi="宋体"/>
                <w:sz w:val="24"/>
              </w:rPr>
            </w:pPr>
            <w:r>
              <w:rPr>
                <w:rFonts w:ascii="宋体" w:hAnsi="宋体"/>
                <w:sz w:val="24"/>
              </w:rPr>
              <w:t>发包人地址</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5</w:t>
            </w:r>
          </w:p>
        </w:tc>
        <w:tc>
          <w:tcPr>
            <w:tcW w:w="2557" w:type="dxa"/>
            <w:vAlign w:val="center"/>
          </w:tcPr>
          <w:p w:rsidR="007A7143" w:rsidRDefault="00397392">
            <w:pPr>
              <w:snapToGrid w:val="0"/>
              <w:rPr>
                <w:rFonts w:ascii="宋体" w:hAnsi="宋体"/>
                <w:sz w:val="24"/>
              </w:rPr>
            </w:pPr>
            <w:r>
              <w:rPr>
                <w:rFonts w:ascii="宋体" w:hAnsi="宋体"/>
                <w:sz w:val="24"/>
              </w:rPr>
              <w:t>发包人电话</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6</w:t>
            </w:r>
          </w:p>
        </w:tc>
        <w:tc>
          <w:tcPr>
            <w:tcW w:w="2557" w:type="dxa"/>
            <w:vAlign w:val="center"/>
          </w:tcPr>
          <w:p w:rsidR="007A7143" w:rsidRDefault="00397392">
            <w:pPr>
              <w:snapToGrid w:val="0"/>
              <w:rPr>
                <w:rFonts w:ascii="宋体" w:hAnsi="宋体"/>
                <w:sz w:val="24"/>
              </w:rPr>
            </w:pPr>
            <w:r>
              <w:rPr>
                <w:rFonts w:ascii="宋体" w:hAnsi="宋体"/>
                <w:sz w:val="24"/>
              </w:rPr>
              <w:t>合同价格</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tcBorders>
              <w:bottom w:val="single" w:sz="4" w:space="0" w:color="auto"/>
            </w:tcBorders>
            <w:vAlign w:val="center"/>
          </w:tcPr>
          <w:p w:rsidR="007A7143" w:rsidRDefault="00397392">
            <w:pPr>
              <w:snapToGrid w:val="0"/>
              <w:jc w:val="center"/>
              <w:rPr>
                <w:rFonts w:ascii="宋体" w:hAnsi="宋体"/>
                <w:sz w:val="24"/>
              </w:rPr>
            </w:pPr>
            <w:r>
              <w:rPr>
                <w:rFonts w:ascii="宋体" w:hAnsi="宋体"/>
                <w:sz w:val="24"/>
              </w:rPr>
              <w:t>7</w:t>
            </w:r>
          </w:p>
        </w:tc>
        <w:tc>
          <w:tcPr>
            <w:tcW w:w="2557" w:type="dxa"/>
            <w:tcBorders>
              <w:bottom w:val="single" w:sz="4" w:space="0" w:color="auto"/>
            </w:tcBorders>
            <w:vAlign w:val="center"/>
          </w:tcPr>
          <w:p w:rsidR="007A7143" w:rsidRDefault="00397392">
            <w:pPr>
              <w:snapToGrid w:val="0"/>
              <w:rPr>
                <w:rFonts w:ascii="宋体" w:hAnsi="宋体"/>
                <w:sz w:val="24"/>
              </w:rPr>
            </w:pPr>
            <w:r>
              <w:rPr>
                <w:rFonts w:ascii="宋体" w:hAnsi="宋体"/>
                <w:sz w:val="24"/>
              </w:rPr>
              <w:t>开工日期</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8</w:t>
            </w:r>
          </w:p>
        </w:tc>
        <w:tc>
          <w:tcPr>
            <w:tcW w:w="2557" w:type="dxa"/>
            <w:vAlign w:val="center"/>
          </w:tcPr>
          <w:p w:rsidR="007A7143" w:rsidRDefault="00397392">
            <w:pPr>
              <w:snapToGrid w:val="0"/>
              <w:rPr>
                <w:rFonts w:ascii="宋体" w:hAnsi="宋体"/>
                <w:sz w:val="24"/>
              </w:rPr>
            </w:pPr>
            <w:r>
              <w:rPr>
                <w:rFonts w:ascii="宋体" w:hAnsi="宋体"/>
                <w:sz w:val="24"/>
              </w:rPr>
              <w:t>竣工日期</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9</w:t>
            </w:r>
          </w:p>
        </w:tc>
        <w:tc>
          <w:tcPr>
            <w:tcW w:w="2557" w:type="dxa"/>
            <w:vAlign w:val="center"/>
          </w:tcPr>
          <w:p w:rsidR="007A7143" w:rsidRDefault="00397392">
            <w:pPr>
              <w:snapToGrid w:val="0"/>
              <w:rPr>
                <w:rFonts w:ascii="宋体" w:hAnsi="宋体"/>
                <w:sz w:val="24"/>
              </w:rPr>
            </w:pPr>
            <w:r>
              <w:rPr>
                <w:rFonts w:ascii="宋体" w:hAnsi="宋体"/>
                <w:sz w:val="24"/>
              </w:rPr>
              <w:t>承担的工作</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10</w:t>
            </w:r>
          </w:p>
        </w:tc>
        <w:tc>
          <w:tcPr>
            <w:tcW w:w="2557" w:type="dxa"/>
            <w:vAlign w:val="center"/>
          </w:tcPr>
          <w:p w:rsidR="007A7143" w:rsidRDefault="00397392">
            <w:pPr>
              <w:snapToGrid w:val="0"/>
              <w:rPr>
                <w:rFonts w:ascii="宋体" w:hAnsi="宋体"/>
                <w:sz w:val="24"/>
              </w:rPr>
            </w:pPr>
            <w:r>
              <w:rPr>
                <w:rFonts w:ascii="宋体" w:hAnsi="宋体"/>
                <w:sz w:val="24"/>
              </w:rPr>
              <w:t>工程质量</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11</w:t>
            </w:r>
          </w:p>
        </w:tc>
        <w:tc>
          <w:tcPr>
            <w:tcW w:w="2557" w:type="dxa"/>
            <w:vAlign w:val="center"/>
          </w:tcPr>
          <w:p w:rsidR="007A7143" w:rsidRDefault="00397392">
            <w:pPr>
              <w:snapToGrid w:val="0"/>
              <w:rPr>
                <w:rFonts w:ascii="宋体" w:hAnsi="宋体"/>
                <w:sz w:val="24"/>
              </w:rPr>
            </w:pPr>
            <w:r>
              <w:rPr>
                <w:rFonts w:ascii="宋体" w:hAnsi="宋体"/>
                <w:sz w:val="24"/>
              </w:rPr>
              <w:t>项目经理</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12</w:t>
            </w:r>
          </w:p>
        </w:tc>
        <w:tc>
          <w:tcPr>
            <w:tcW w:w="2557" w:type="dxa"/>
            <w:vAlign w:val="center"/>
          </w:tcPr>
          <w:p w:rsidR="007A7143" w:rsidRDefault="00397392">
            <w:pPr>
              <w:snapToGrid w:val="0"/>
              <w:rPr>
                <w:rFonts w:ascii="宋体" w:hAnsi="宋体"/>
                <w:sz w:val="24"/>
              </w:rPr>
            </w:pPr>
            <w:r>
              <w:rPr>
                <w:rFonts w:ascii="宋体" w:hAnsi="宋体"/>
                <w:sz w:val="24"/>
              </w:rPr>
              <w:t>技术负责人</w:t>
            </w:r>
          </w:p>
        </w:tc>
        <w:tc>
          <w:tcPr>
            <w:tcW w:w="5999" w:type="dxa"/>
            <w:vAlign w:val="center"/>
          </w:tcPr>
          <w:p w:rsidR="007A7143" w:rsidRDefault="007A7143">
            <w:pPr>
              <w:snapToGrid w:val="0"/>
              <w:rPr>
                <w:rFonts w:ascii="宋体" w:hAnsi="宋体"/>
                <w:sz w:val="24"/>
              </w:rPr>
            </w:pPr>
          </w:p>
        </w:tc>
      </w:tr>
      <w:tr w:rsidR="007A7143">
        <w:trPr>
          <w:trHeight w:val="397"/>
          <w:jc w:val="center"/>
        </w:trPr>
        <w:tc>
          <w:tcPr>
            <w:tcW w:w="865" w:type="dxa"/>
            <w:vAlign w:val="center"/>
          </w:tcPr>
          <w:p w:rsidR="007A7143" w:rsidRDefault="00397392">
            <w:pPr>
              <w:snapToGrid w:val="0"/>
              <w:jc w:val="center"/>
              <w:rPr>
                <w:rFonts w:ascii="宋体" w:hAnsi="宋体"/>
                <w:sz w:val="24"/>
              </w:rPr>
            </w:pPr>
            <w:r>
              <w:rPr>
                <w:rFonts w:ascii="宋体" w:hAnsi="宋体"/>
                <w:sz w:val="24"/>
              </w:rPr>
              <w:t>13</w:t>
            </w:r>
          </w:p>
        </w:tc>
        <w:tc>
          <w:tcPr>
            <w:tcW w:w="2557" w:type="dxa"/>
            <w:vAlign w:val="center"/>
          </w:tcPr>
          <w:p w:rsidR="007A7143" w:rsidRDefault="00397392">
            <w:pPr>
              <w:snapToGrid w:val="0"/>
              <w:rPr>
                <w:rFonts w:ascii="宋体" w:hAnsi="宋体"/>
                <w:sz w:val="24"/>
              </w:rPr>
            </w:pPr>
            <w:r>
              <w:rPr>
                <w:rFonts w:ascii="宋体" w:hAnsi="宋体"/>
                <w:sz w:val="24"/>
              </w:rPr>
              <w:t>总监理工程师及电话</w:t>
            </w:r>
          </w:p>
        </w:tc>
        <w:tc>
          <w:tcPr>
            <w:tcW w:w="5999" w:type="dxa"/>
            <w:vAlign w:val="center"/>
          </w:tcPr>
          <w:p w:rsidR="007A7143" w:rsidRDefault="007A7143">
            <w:pPr>
              <w:snapToGrid w:val="0"/>
              <w:rPr>
                <w:rFonts w:ascii="宋体" w:hAnsi="宋体"/>
                <w:sz w:val="24"/>
              </w:rPr>
            </w:pPr>
          </w:p>
        </w:tc>
      </w:tr>
      <w:tr w:rsidR="007A7143">
        <w:trPr>
          <w:trHeight w:val="3400"/>
          <w:jc w:val="center"/>
        </w:trPr>
        <w:tc>
          <w:tcPr>
            <w:tcW w:w="865" w:type="dxa"/>
            <w:tcBorders>
              <w:bottom w:val="single" w:sz="4" w:space="0" w:color="auto"/>
            </w:tcBorders>
            <w:vAlign w:val="center"/>
          </w:tcPr>
          <w:p w:rsidR="007A7143" w:rsidRDefault="00397392">
            <w:pPr>
              <w:snapToGrid w:val="0"/>
              <w:jc w:val="center"/>
              <w:rPr>
                <w:rFonts w:ascii="宋体" w:hAnsi="宋体"/>
                <w:sz w:val="24"/>
              </w:rPr>
            </w:pPr>
            <w:r>
              <w:rPr>
                <w:rFonts w:ascii="宋体" w:hAnsi="宋体"/>
                <w:sz w:val="24"/>
              </w:rPr>
              <w:t>14</w:t>
            </w:r>
          </w:p>
        </w:tc>
        <w:tc>
          <w:tcPr>
            <w:tcW w:w="2557" w:type="dxa"/>
            <w:tcBorders>
              <w:bottom w:val="single" w:sz="4" w:space="0" w:color="auto"/>
            </w:tcBorders>
            <w:vAlign w:val="center"/>
          </w:tcPr>
          <w:p w:rsidR="007A7143" w:rsidRDefault="00397392">
            <w:pPr>
              <w:snapToGrid w:val="0"/>
              <w:rPr>
                <w:rFonts w:ascii="宋体" w:hAnsi="宋体"/>
                <w:sz w:val="24"/>
              </w:rPr>
            </w:pPr>
            <w:r>
              <w:rPr>
                <w:rFonts w:ascii="宋体" w:hAnsi="宋体"/>
                <w:sz w:val="24"/>
              </w:rPr>
              <w:t>项目描述</w:t>
            </w:r>
          </w:p>
        </w:tc>
        <w:tc>
          <w:tcPr>
            <w:tcW w:w="5999" w:type="dxa"/>
            <w:tcBorders>
              <w:bottom w:val="single" w:sz="4" w:space="0" w:color="auto"/>
            </w:tcBorders>
            <w:vAlign w:val="center"/>
          </w:tcPr>
          <w:p w:rsidR="007A7143" w:rsidRDefault="007A7143">
            <w:pPr>
              <w:snapToGrid w:val="0"/>
              <w:rPr>
                <w:rFonts w:ascii="宋体" w:hAnsi="宋体"/>
                <w:sz w:val="24"/>
              </w:rPr>
            </w:pPr>
          </w:p>
        </w:tc>
      </w:tr>
    </w:tbl>
    <w:p w:rsidR="007A7143" w:rsidRDefault="007A7143">
      <w:pPr>
        <w:rPr>
          <w:rFonts w:ascii="宋体" w:hAnsi="宋体"/>
          <w:sz w:val="24"/>
        </w:rPr>
      </w:pPr>
    </w:p>
    <w:p w:rsidR="007A7143" w:rsidRDefault="00397392">
      <w:pPr>
        <w:autoSpaceDE w:val="0"/>
        <w:autoSpaceDN w:val="0"/>
        <w:adjustRightInd w:val="0"/>
        <w:rPr>
          <w:rFonts w:ascii="宋体" w:hAnsi="宋体"/>
          <w:bCs/>
          <w:sz w:val="24"/>
        </w:rPr>
      </w:pPr>
      <w:r>
        <w:rPr>
          <w:rFonts w:ascii="宋体" w:hAnsi="宋体" w:hint="eastAsia"/>
          <w:bCs/>
          <w:sz w:val="24"/>
        </w:rPr>
        <w:t>注：按要求提供中选通知书或合同协议书复印件等。</w:t>
      </w:r>
    </w:p>
    <w:p w:rsidR="007A7143" w:rsidRDefault="007A7143">
      <w:pPr>
        <w:autoSpaceDE w:val="0"/>
        <w:autoSpaceDN w:val="0"/>
        <w:adjustRightInd w:val="0"/>
        <w:rPr>
          <w:rFonts w:ascii="宋体" w:hAnsi="宋体"/>
          <w:bCs/>
          <w:sz w:val="24"/>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7A7143">
      <w:pPr>
        <w:autoSpaceDE w:val="0"/>
        <w:autoSpaceDN w:val="0"/>
        <w:adjustRightInd w:val="0"/>
        <w:rPr>
          <w:rFonts w:ascii="方正楷体_GBK" w:eastAsia="方正楷体_GBK" w:hAnsi="华文楷体"/>
          <w:bCs/>
          <w:szCs w:val="21"/>
        </w:rPr>
      </w:pPr>
    </w:p>
    <w:p w:rsidR="007A7143" w:rsidRDefault="00397392">
      <w:pPr>
        <w:pStyle w:val="WG318"/>
        <w:rPr>
          <w:sz w:val="28"/>
          <w:szCs w:val="28"/>
        </w:rPr>
      </w:pPr>
      <w:bookmarkStart w:id="33" w:name="_Toc52096499"/>
      <w:bookmarkStart w:id="34" w:name="_Toc13295618"/>
      <w:bookmarkStart w:id="35" w:name="_Toc813"/>
      <w:r>
        <w:rPr>
          <w:rFonts w:hint="eastAsia"/>
          <w:sz w:val="28"/>
          <w:szCs w:val="28"/>
        </w:rPr>
        <w:lastRenderedPageBreak/>
        <w:t>5.</w:t>
      </w:r>
      <w:r>
        <w:rPr>
          <w:rFonts w:hint="eastAsia"/>
          <w:sz w:val="28"/>
          <w:szCs w:val="28"/>
        </w:rPr>
        <w:t>申请人行贿犯罪记录查询情况</w:t>
      </w:r>
      <w:bookmarkEnd w:id="33"/>
      <w:bookmarkEnd w:id="34"/>
      <w:bookmarkEnd w:id="35"/>
    </w:p>
    <w:p w:rsidR="007A7143" w:rsidRDefault="007A7143">
      <w:pPr>
        <w:pStyle w:val="11"/>
        <w:spacing w:before="156" w:line="400" w:lineRule="exact"/>
        <w:ind w:leftChars="0" w:left="735" w:firstLine="420"/>
        <w:rPr>
          <w:rFonts w:eastAsia="宋体"/>
          <w:sz w:val="21"/>
        </w:rPr>
      </w:pPr>
    </w:p>
    <w:p w:rsidR="007A7143" w:rsidRDefault="00397392">
      <w:pPr>
        <w:spacing w:line="400" w:lineRule="exact"/>
        <w:ind w:firstLineChars="200" w:firstLine="420"/>
        <w:rPr>
          <w:color w:val="000000"/>
          <w:szCs w:val="21"/>
        </w:rPr>
      </w:pPr>
      <w:r>
        <w:rPr>
          <w:rFonts w:hint="eastAsia"/>
          <w:color w:val="000000"/>
          <w:szCs w:val="21"/>
        </w:rPr>
        <w:t>出具</w:t>
      </w:r>
      <w:r>
        <w:rPr>
          <w:rFonts w:hint="eastAsia"/>
          <w:spacing w:val="8"/>
        </w:rPr>
        <w:t>响应截止前</w:t>
      </w:r>
      <w:r>
        <w:rPr>
          <w:rFonts w:hint="eastAsia"/>
          <w:spacing w:val="8"/>
        </w:rPr>
        <w:t>2</w:t>
      </w:r>
      <w:r>
        <w:rPr>
          <w:rFonts w:hint="eastAsia"/>
          <w:spacing w:val="8"/>
        </w:rPr>
        <w:t>年内无行贿犯罪档案记录，申请人应按要求自行登陆“中国裁判文书网”（</w:t>
      </w:r>
      <w:r>
        <w:rPr>
          <w:rFonts w:hint="eastAsia"/>
          <w:spacing w:val="8"/>
        </w:rPr>
        <w:t xml:space="preserve">http: //wenshu.court.gov.cn </w:t>
      </w:r>
      <w:r>
        <w:rPr>
          <w:rFonts w:hint="eastAsia"/>
          <w:spacing w:val="8"/>
        </w:rPr>
        <w:t>）对本单位进行行贿犯罪档案查询，在响应文件中出具查询结果并加盖本单位公章</w:t>
      </w:r>
    </w:p>
    <w:p w:rsidR="007A7143" w:rsidRDefault="007A7143">
      <w:pPr>
        <w:spacing w:line="400" w:lineRule="exact"/>
        <w:ind w:firstLineChars="200" w:firstLine="420"/>
        <w:rPr>
          <w:color w:val="000000"/>
          <w:szCs w:val="21"/>
        </w:rPr>
      </w:pPr>
    </w:p>
    <w:p w:rsidR="007A7143" w:rsidRDefault="007A7143">
      <w:pPr>
        <w:spacing w:line="520" w:lineRule="exact"/>
        <w:jc w:val="left"/>
        <w:rPr>
          <w:rFonts w:ascii="仿宋_GB2312" w:eastAsia="仿宋_GB2312"/>
          <w:sz w:val="28"/>
          <w:szCs w:val="28"/>
        </w:rPr>
        <w:sectPr w:rsidR="007A7143">
          <w:pgSz w:w="11906" w:h="16838"/>
          <w:pgMar w:top="1440" w:right="1133" w:bottom="1440" w:left="1418" w:header="851" w:footer="1134" w:gutter="0"/>
          <w:cols w:space="720"/>
          <w:formProt w:val="0"/>
        </w:sectPr>
      </w:pPr>
    </w:p>
    <w:p w:rsidR="007A7143" w:rsidRDefault="00397392">
      <w:pPr>
        <w:autoSpaceDE w:val="0"/>
        <w:autoSpaceDN w:val="0"/>
        <w:adjustRightInd w:val="0"/>
        <w:spacing w:line="360" w:lineRule="auto"/>
        <w:rPr>
          <w:rFonts w:ascii="宋体" w:hAnsi="宋体" w:cs="仿宋_GB2312"/>
          <w:b/>
          <w:kern w:val="0"/>
          <w:sz w:val="28"/>
          <w:szCs w:val="28"/>
        </w:rPr>
      </w:pPr>
      <w:r>
        <w:rPr>
          <w:rFonts w:ascii="宋体" w:hAnsi="宋体" w:cs="仿宋_GB2312" w:hint="eastAsia"/>
          <w:b/>
          <w:kern w:val="0"/>
          <w:sz w:val="28"/>
          <w:szCs w:val="28"/>
        </w:rPr>
        <w:t>三、施工组织设计</w:t>
      </w:r>
    </w:p>
    <w:p w:rsidR="007A7143" w:rsidRDefault="00397392">
      <w:pPr>
        <w:autoSpaceDE w:val="0"/>
        <w:autoSpaceDN w:val="0"/>
        <w:adjustRightInd w:val="0"/>
        <w:snapToGrid w:val="0"/>
        <w:spacing w:line="360" w:lineRule="auto"/>
        <w:ind w:left="-2" w:firstLineChars="200" w:firstLine="480"/>
        <w:rPr>
          <w:rFonts w:ascii="黑体" w:eastAsia="黑体" w:hAnsi="宋体" w:cs="仿宋_GB2312"/>
          <w:kern w:val="0"/>
          <w:sz w:val="28"/>
          <w:szCs w:val="28"/>
        </w:rPr>
      </w:pPr>
      <w:r>
        <w:rPr>
          <w:rFonts w:ascii="宋体" w:hAnsi="宋体" w:cs="仿宋_GB2312" w:hint="eastAsia"/>
          <w:kern w:val="0"/>
          <w:sz w:val="24"/>
        </w:rPr>
        <w:t>申请人应结合项目实际，编制符合第三章评选办法中对申请人施工组织设计的要求的施工组织设计。其中内容包括但不限于以下内容：</w:t>
      </w:r>
    </w:p>
    <w:p w:rsidR="007A7143" w:rsidRDefault="00397392">
      <w:pPr>
        <w:snapToGrid w:val="0"/>
        <w:spacing w:line="360" w:lineRule="auto"/>
        <w:ind w:firstLineChars="225" w:firstLine="540"/>
        <w:rPr>
          <w:rFonts w:ascii="宋体" w:hAnsi="宋体"/>
          <w:sz w:val="24"/>
        </w:rPr>
      </w:pPr>
      <w:r>
        <w:rPr>
          <w:rFonts w:ascii="宋体" w:hAnsi="宋体"/>
          <w:sz w:val="24"/>
        </w:rPr>
        <w:t>1</w:t>
      </w:r>
      <w:r>
        <w:rPr>
          <w:rFonts w:ascii="宋体" w:hAnsi="宋体"/>
          <w:sz w:val="24"/>
        </w:rPr>
        <w:t>、</w:t>
      </w:r>
      <w:r>
        <w:rPr>
          <w:rFonts w:ascii="宋体" w:hAnsi="宋体" w:hint="eastAsia"/>
          <w:sz w:val="24"/>
        </w:rPr>
        <w:t>申请</w:t>
      </w:r>
      <w:r>
        <w:rPr>
          <w:rFonts w:ascii="宋体" w:hAnsi="宋体"/>
          <w:sz w:val="24"/>
        </w:rPr>
        <w:t>人应按以下要点编制施工组织设计：</w:t>
      </w:r>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1</w:t>
      </w:r>
      <w:r>
        <w:rPr>
          <w:rFonts w:ascii="宋体" w:hAnsi="宋体"/>
          <w:sz w:val="24"/>
        </w:rPr>
        <w:t>）总体施工组织布置及规划</w:t>
      </w:r>
      <w:r>
        <w:rPr>
          <w:rFonts w:ascii="宋体" w:hAnsi="宋体" w:hint="eastAsia"/>
          <w:sz w:val="24"/>
        </w:rPr>
        <w:t>（总体规划要突出质量、安全、工期目标）</w:t>
      </w:r>
      <w:r>
        <w:rPr>
          <w:rFonts w:ascii="宋体" w:hAnsi="宋体"/>
          <w:sz w:val="24"/>
        </w:rPr>
        <w:t>；</w:t>
      </w:r>
      <w:bookmarkStart w:id="36" w:name="_Toc277917701"/>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2</w:t>
      </w:r>
      <w:r>
        <w:rPr>
          <w:rFonts w:ascii="宋体" w:hAnsi="宋体"/>
          <w:sz w:val="24"/>
        </w:rPr>
        <w:t>）</w:t>
      </w:r>
      <w:r>
        <w:rPr>
          <w:rFonts w:ascii="宋体" w:hAnsi="宋体" w:hint="eastAsia"/>
          <w:sz w:val="24"/>
        </w:rPr>
        <w:t>总体施工方案，控制工程和重难点工程施工方案，各主要专业</w:t>
      </w:r>
      <w:r>
        <w:rPr>
          <w:rFonts w:ascii="宋体" w:hAnsi="宋体"/>
          <w:sz w:val="24"/>
        </w:rPr>
        <w:t>工程施工方案；</w:t>
      </w:r>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3</w:t>
      </w:r>
      <w:r>
        <w:rPr>
          <w:rFonts w:ascii="宋体" w:hAnsi="宋体"/>
          <w:sz w:val="24"/>
        </w:rPr>
        <w:t>）施工进度安排</w:t>
      </w:r>
      <w:r>
        <w:rPr>
          <w:rFonts w:ascii="宋体" w:hAnsi="宋体" w:hint="eastAsia"/>
          <w:sz w:val="24"/>
        </w:rPr>
        <w:t>；</w:t>
      </w:r>
      <w:r>
        <w:rPr>
          <w:rFonts w:ascii="宋体" w:hAnsi="宋体" w:hint="eastAsia"/>
          <w:sz w:val="24"/>
        </w:rPr>
        <w:t xml:space="preserve"> </w:t>
      </w:r>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4</w:t>
      </w:r>
      <w:r>
        <w:rPr>
          <w:rFonts w:ascii="宋体" w:hAnsi="宋体"/>
          <w:sz w:val="24"/>
        </w:rPr>
        <w:t>）劳动力组织</w:t>
      </w:r>
      <w:r>
        <w:rPr>
          <w:rFonts w:ascii="宋体" w:hAnsi="宋体" w:hint="eastAsia"/>
          <w:sz w:val="24"/>
        </w:rPr>
        <w:t>、配置</w:t>
      </w:r>
      <w:r>
        <w:rPr>
          <w:rFonts w:ascii="宋体" w:hAnsi="宋体"/>
          <w:sz w:val="24"/>
        </w:rPr>
        <w:t>计划；</w:t>
      </w:r>
    </w:p>
    <w:p w:rsidR="007A7143" w:rsidRDefault="00397392">
      <w:pPr>
        <w:tabs>
          <w:tab w:val="left" w:pos="0"/>
        </w:tabs>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）施工机械及设备组织及配置计划；</w:t>
      </w:r>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6</w:t>
      </w:r>
      <w:r>
        <w:rPr>
          <w:rFonts w:ascii="宋体" w:hAnsi="宋体"/>
          <w:sz w:val="24"/>
        </w:rPr>
        <w:t>）</w:t>
      </w:r>
      <w:r>
        <w:rPr>
          <w:rFonts w:ascii="宋体" w:hAnsi="宋体" w:hint="eastAsia"/>
          <w:sz w:val="24"/>
        </w:rPr>
        <w:t>施工用水、用电计划；</w:t>
      </w:r>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7</w:t>
      </w:r>
      <w:r>
        <w:rPr>
          <w:rFonts w:ascii="宋体" w:hAnsi="宋体"/>
          <w:sz w:val="24"/>
        </w:rPr>
        <w:t>）质量</w:t>
      </w:r>
      <w:r>
        <w:rPr>
          <w:rFonts w:ascii="宋体" w:hAnsi="宋体" w:hint="eastAsia"/>
          <w:sz w:val="24"/>
        </w:rPr>
        <w:t>、安全保证系统及</w:t>
      </w:r>
      <w:r>
        <w:rPr>
          <w:rFonts w:ascii="宋体" w:hAnsi="宋体"/>
          <w:sz w:val="24"/>
        </w:rPr>
        <w:t>措施；</w:t>
      </w:r>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8</w:t>
      </w:r>
      <w:r>
        <w:rPr>
          <w:rFonts w:ascii="宋体" w:hAnsi="宋体"/>
          <w:sz w:val="24"/>
        </w:rPr>
        <w:t>）</w:t>
      </w:r>
      <w:r>
        <w:rPr>
          <w:rFonts w:ascii="宋体" w:hAnsi="宋体" w:hint="eastAsia"/>
          <w:sz w:val="24"/>
        </w:rPr>
        <w:t>工期保证措施；</w:t>
      </w:r>
    </w:p>
    <w:p w:rsidR="007A7143" w:rsidRDefault="00397392">
      <w:pPr>
        <w:tabs>
          <w:tab w:val="left" w:pos="0"/>
        </w:tabs>
        <w:spacing w:line="360" w:lineRule="auto"/>
        <w:ind w:firstLineChars="200" w:firstLine="480"/>
        <w:rPr>
          <w:rFonts w:ascii="宋体" w:hAnsi="宋体"/>
          <w:sz w:val="24"/>
        </w:rPr>
      </w:pPr>
      <w:r>
        <w:rPr>
          <w:rFonts w:ascii="宋体" w:hAnsi="宋体"/>
          <w:sz w:val="24"/>
        </w:rPr>
        <w:t>（</w:t>
      </w:r>
      <w:r>
        <w:rPr>
          <w:rFonts w:ascii="宋体" w:hAnsi="宋体"/>
          <w:sz w:val="24"/>
        </w:rPr>
        <w:t>9</w:t>
      </w:r>
      <w:r>
        <w:rPr>
          <w:rFonts w:ascii="宋体" w:hAnsi="宋体"/>
          <w:sz w:val="24"/>
        </w:rPr>
        <w:t>）其他应说明的事项。</w:t>
      </w:r>
    </w:p>
    <w:bookmarkEnd w:id="36"/>
    <w:p w:rsidR="007A7143" w:rsidRDefault="00397392">
      <w:pPr>
        <w:spacing w:line="360" w:lineRule="auto"/>
        <w:ind w:firstLineChars="200" w:firstLine="480"/>
        <w:rPr>
          <w:rFonts w:ascii="宋体" w:hAnsi="宋体"/>
          <w:sz w:val="24"/>
        </w:rPr>
      </w:pPr>
      <w:r>
        <w:rPr>
          <w:rFonts w:ascii="宋体" w:hAnsi="宋体"/>
          <w:sz w:val="24"/>
        </w:rPr>
        <w:t>2</w:t>
      </w:r>
      <w:r>
        <w:rPr>
          <w:rFonts w:ascii="宋体" w:hAnsi="宋体"/>
          <w:sz w:val="24"/>
        </w:rPr>
        <w:t>、施工组织设计除采用文字表述外可附下列图表</w:t>
      </w:r>
      <w:r>
        <w:rPr>
          <w:rFonts w:ascii="宋体" w:hAnsi="宋体" w:hint="eastAsia"/>
          <w:sz w:val="24"/>
        </w:rPr>
        <w:t>（图表格式由购买人根据项目特点提出具体要求，并在购买文件中载明，由申请人根据自身特点编制）</w:t>
      </w:r>
      <w:r>
        <w:rPr>
          <w:rFonts w:ascii="宋体" w:hAnsi="宋体"/>
          <w:sz w:val="24"/>
        </w:rPr>
        <w:t>：</w:t>
      </w:r>
    </w:p>
    <w:p w:rsidR="007A7143" w:rsidRDefault="00397392">
      <w:pPr>
        <w:tabs>
          <w:tab w:val="left" w:pos="0"/>
        </w:tabs>
        <w:spacing w:line="360" w:lineRule="auto"/>
        <w:ind w:firstLineChars="200" w:firstLine="480"/>
        <w:rPr>
          <w:rFonts w:ascii="宋体" w:hAnsi="宋体"/>
          <w:sz w:val="24"/>
        </w:rPr>
      </w:pPr>
      <w:r>
        <w:rPr>
          <w:rFonts w:ascii="宋体" w:hAnsi="宋体"/>
          <w:sz w:val="24"/>
        </w:rPr>
        <w:t>表</w:t>
      </w:r>
      <w:r>
        <w:rPr>
          <w:rFonts w:ascii="宋体" w:hAnsi="宋体" w:hint="eastAsia"/>
          <w:sz w:val="24"/>
        </w:rPr>
        <w:t>5</w:t>
      </w:r>
      <w:r>
        <w:rPr>
          <w:rFonts w:ascii="宋体" w:hAnsi="宋体"/>
          <w:sz w:val="24"/>
        </w:rPr>
        <w:t xml:space="preserve">-1 </w:t>
      </w:r>
      <w:r>
        <w:rPr>
          <w:rFonts w:ascii="宋体" w:hAnsi="宋体"/>
          <w:sz w:val="24"/>
        </w:rPr>
        <w:t>拟为承包本工程设立的项目实施组织机构图</w:t>
      </w:r>
    </w:p>
    <w:p w:rsidR="007A7143" w:rsidRDefault="00397392">
      <w:pPr>
        <w:tabs>
          <w:tab w:val="left" w:pos="0"/>
        </w:tabs>
        <w:spacing w:line="360" w:lineRule="auto"/>
        <w:ind w:firstLineChars="200" w:firstLine="480"/>
        <w:rPr>
          <w:rFonts w:ascii="宋体" w:hAnsi="宋体"/>
          <w:sz w:val="24"/>
        </w:rPr>
      </w:pPr>
      <w:r>
        <w:rPr>
          <w:rFonts w:ascii="宋体" w:hAnsi="宋体"/>
          <w:sz w:val="24"/>
        </w:rPr>
        <w:t>表</w:t>
      </w:r>
      <w:r>
        <w:rPr>
          <w:rFonts w:ascii="宋体" w:hAnsi="宋体" w:hint="eastAsia"/>
          <w:sz w:val="24"/>
        </w:rPr>
        <w:t>5</w:t>
      </w:r>
      <w:r>
        <w:rPr>
          <w:rFonts w:ascii="宋体" w:hAnsi="宋体"/>
          <w:sz w:val="24"/>
        </w:rPr>
        <w:t xml:space="preserve">-2 </w:t>
      </w:r>
      <w:r>
        <w:rPr>
          <w:rFonts w:ascii="宋体" w:hAnsi="宋体"/>
          <w:sz w:val="24"/>
        </w:rPr>
        <w:t>拟投入本工程的主要施工设备表</w:t>
      </w:r>
    </w:p>
    <w:p w:rsidR="007A7143" w:rsidRDefault="00397392">
      <w:pPr>
        <w:tabs>
          <w:tab w:val="left" w:pos="0"/>
        </w:tabs>
        <w:spacing w:line="360" w:lineRule="auto"/>
        <w:ind w:firstLineChars="200" w:firstLine="480"/>
        <w:rPr>
          <w:rFonts w:ascii="宋体" w:hAnsi="宋体"/>
          <w:sz w:val="24"/>
        </w:rPr>
      </w:pPr>
      <w:r>
        <w:rPr>
          <w:rFonts w:ascii="宋体" w:hAnsi="宋体"/>
          <w:sz w:val="24"/>
        </w:rPr>
        <w:t>表</w:t>
      </w:r>
      <w:r>
        <w:rPr>
          <w:rFonts w:ascii="宋体" w:hAnsi="宋体" w:hint="eastAsia"/>
          <w:sz w:val="24"/>
        </w:rPr>
        <w:t>5</w:t>
      </w:r>
      <w:r>
        <w:rPr>
          <w:rFonts w:ascii="宋体" w:hAnsi="宋体"/>
          <w:sz w:val="24"/>
        </w:rPr>
        <w:t xml:space="preserve">-3 </w:t>
      </w:r>
      <w:r>
        <w:rPr>
          <w:rFonts w:ascii="宋体" w:hAnsi="宋体"/>
          <w:sz w:val="24"/>
        </w:rPr>
        <w:t>拟配备本工程的设备表</w:t>
      </w:r>
    </w:p>
    <w:p w:rsidR="007A7143" w:rsidRDefault="00397392">
      <w:pPr>
        <w:tabs>
          <w:tab w:val="left" w:pos="0"/>
        </w:tabs>
        <w:spacing w:line="360" w:lineRule="auto"/>
        <w:ind w:firstLineChars="200" w:firstLine="480"/>
        <w:rPr>
          <w:rFonts w:ascii="宋体" w:hAnsi="宋体"/>
          <w:sz w:val="24"/>
        </w:rPr>
      </w:pPr>
      <w:r>
        <w:rPr>
          <w:rFonts w:ascii="宋体" w:hAnsi="宋体"/>
          <w:sz w:val="24"/>
        </w:rPr>
        <w:t>表</w:t>
      </w:r>
      <w:r>
        <w:rPr>
          <w:rFonts w:ascii="宋体" w:hAnsi="宋体" w:hint="eastAsia"/>
          <w:sz w:val="24"/>
        </w:rPr>
        <w:t>5</w:t>
      </w:r>
      <w:r>
        <w:rPr>
          <w:rFonts w:ascii="宋体" w:hAnsi="宋体"/>
          <w:sz w:val="24"/>
        </w:rPr>
        <w:t>-4</w:t>
      </w:r>
      <w:r>
        <w:rPr>
          <w:rFonts w:ascii="宋体" w:hAnsi="宋体"/>
          <w:sz w:val="24"/>
        </w:rPr>
        <w:t>劳动力</w:t>
      </w:r>
      <w:r>
        <w:rPr>
          <w:rFonts w:ascii="宋体" w:hAnsi="宋体" w:hint="eastAsia"/>
          <w:sz w:val="24"/>
        </w:rPr>
        <w:t>配置</w:t>
      </w:r>
      <w:r>
        <w:rPr>
          <w:rFonts w:ascii="宋体" w:hAnsi="宋体"/>
          <w:sz w:val="24"/>
        </w:rPr>
        <w:t>计划表</w:t>
      </w:r>
    </w:p>
    <w:p w:rsidR="007A7143" w:rsidRDefault="007A7143">
      <w:pPr>
        <w:autoSpaceDE w:val="0"/>
        <w:autoSpaceDN w:val="0"/>
        <w:adjustRightInd w:val="0"/>
        <w:spacing w:line="360" w:lineRule="auto"/>
        <w:ind w:left="4"/>
        <w:rPr>
          <w:rFonts w:ascii="黑体" w:eastAsia="黑体" w:hAnsi="宋体" w:cs="仿宋_GB2312"/>
          <w:kern w:val="0"/>
          <w:sz w:val="28"/>
          <w:szCs w:val="28"/>
        </w:rPr>
      </w:pPr>
    </w:p>
    <w:p w:rsidR="007A7143" w:rsidRDefault="007A7143">
      <w:pPr>
        <w:autoSpaceDE w:val="0"/>
        <w:autoSpaceDN w:val="0"/>
        <w:adjustRightInd w:val="0"/>
        <w:ind w:left="4"/>
        <w:rPr>
          <w:rFonts w:ascii="黑体" w:eastAsia="黑体" w:hAnsi="宋体" w:cs="仿宋_GB2312"/>
          <w:kern w:val="0"/>
          <w:sz w:val="28"/>
          <w:szCs w:val="28"/>
        </w:rPr>
      </w:pPr>
    </w:p>
    <w:p w:rsidR="007A7143" w:rsidRDefault="007A7143">
      <w:pPr>
        <w:autoSpaceDE w:val="0"/>
        <w:autoSpaceDN w:val="0"/>
        <w:adjustRightInd w:val="0"/>
        <w:ind w:left="4"/>
        <w:rPr>
          <w:rFonts w:ascii="黑体" w:eastAsia="黑体" w:hAnsi="宋体" w:cs="仿宋_GB2312"/>
          <w:kern w:val="0"/>
          <w:sz w:val="28"/>
          <w:szCs w:val="28"/>
        </w:rPr>
      </w:pPr>
    </w:p>
    <w:p w:rsidR="007A7143" w:rsidRDefault="00397392">
      <w:pPr>
        <w:pStyle w:val="WG318"/>
        <w:rPr>
          <w:rFonts w:ascii="宋体" w:hAnsi="宋体"/>
          <w:sz w:val="24"/>
          <w:szCs w:val="24"/>
        </w:rPr>
      </w:pPr>
      <w:bookmarkStart w:id="37" w:name="_Toc158780856"/>
      <w:bookmarkStart w:id="38" w:name="_Toc162622641"/>
      <w:bookmarkStart w:id="39" w:name="_Toc276715167"/>
      <w:bookmarkStart w:id="40" w:name="_Toc210364907"/>
      <w:bookmarkStart w:id="41" w:name="_Toc210355583"/>
      <w:bookmarkStart w:id="42" w:name="_Toc162619735"/>
      <w:bookmarkStart w:id="43" w:name="_Toc161156381"/>
      <w:bookmarkStart w:id="44" w:name="_Toc210327721"/>
      <w:bookmarkStart w:id="45" w:name="_Toc168287377"/>
      <w:bookmarkStart w:id="46" w:name="_Toc32070"/>
      <w:bookmarkStart w:id="47" w:name="_Toc195508890"/>
      <w:r>
        <w:rPr>
          <w:rFonts w:ascii="宋体" w:hAnsi="宋体"/>
          <w:sz w:val="24"/>
          <w:szCs w:val="24"/>
        </w:rPr>
        <w:lastRenderedPageBreak/>
        <w:t>表</w:t>
      </w:r>
      <w:r>
        <w:rPr>
          <w:rFonts w:ascii="宋体" w:hAnsi="宋体" w:hint="eastAsia"/>
          <w:sz w:val="24"/>
          <w:szCs w:val="24"/>
        </w:rPr>
        <w:t>5</w:t>
      </w:r>
      <w:r>
        <w:rPr>
          <w:rFonts w:ascii="宋体" w:hAnsi="宋体"/>
          <w:sz w:val="24"/>
          <w:szCs w:val="24"/>
        </w:rPr>
        <w:t xml:space="preserve">-1 </w:t>
      </w:r>
      <w:r>
        <w:rPr>
          <w:rFonts w:ascii="宋体" w:hAnsi="宋体"/>
          <w:sz w:val="24"/>
          <w:szCs w:val="24"/>
        </w:rPr>
        <w:t>拟为承包本工程设立的项目实施组织机构图</w:t>
      </w:r>
      <w:bookmarkEnd w:id="37"/>
      <w:bookmarkEnd w:id="38"/>
      <w:bookmarkEnd w:id="39"/>
      <w:bookmarkEnd w:id="40"/>
      <w:bookmarkEnd w:id="41"/>
      <w:bookmarkEnd w:id="42"/>
      <w:bookmarkEnd w:id="43"/>
      <w:bookmarkEnd w:id="44"/>
      <w:bookmarkEnd w:id="45"/>
      <w:bookmarkEnd w:id="46"/>
      <w:bookmarkEnd w:id="47"/>
    </w:p>
    <w:tbl>
      <w:tblPr>
        <w:tblW w:w="9234" w:type="dxa"/>
        <w:jc w:val="center"/>
        <w:tblBorders>
          <w:top w:val="single" w:sz="4" w:space="0" w:color="auto"/>
          <w:left w:val="single" w:sz="4" w:space="0" w:color="auto"/>
          <w:bottom w:val="single" w:sz="4" w:space="0" w:color="auto"/>
          <w:right w:val="single" w:sz="4" w:space="0" w:color="auto"/>
          <w:insideH w:val="single" w:sz="4" w:space="0" w:color="auto"/>
        </w:tblBorders>
        <w:tblLayout w:type="fixed"/>
        <w:tblCellMar>
          <w:left w:w="0" w:type="dxa"/>
          <w:right w:w="0" w:type="dxa"/>
        </w:tblCellMar>
        <w:tblLook w:val="04A0" w:firstRow="1" w:lastRow="0" w:firstColumn="1" w:lastColumn="0" w:noHBand="0" w:noVBand="1"/>
      </w:tblPr>
      <w:tblGrid>
        <w:gridCol w:w="9234"/>
      </w:tblGrid>
      <w:tr w:rsidR="007A7143">
        <w:trPr>
          <w:trHeight w:val="7483"/>
          <w:jc w:val="center"/>
        </w:trPr>
        <w:tc>
          <w:tcPr>
            <w:tcW w:w="9234" w:type="dxa"/>
          </w:tcPr>
          <w:p w:rsidR="007A7143" w:rsidRDefault="007A7143">
            <w:pPr>
              <w:tabs>
                <w:tab w:val="left" w:pos="0"/>
              </w:tabs>
              <w:snapToGrid w:val="0"/>
              <w:spacing w:line="360" w:lineRule="exact"/>
              <w:rPr>
                <w:rFonts w:ascii="宋体" w:hAnsi="宋体"/>
                <w:sz w:val="24"/>
              </w:rPr>
            </w:pPr>
          </w:p>
          <w:p w:rsidR="007A7143" w:rsidRDefault="00397392">
            <w:pPr>
              <w:snapToGrid w:val="0"/>
              <w:spacing w:line="360" w:lineRule="exact"/>
              <w:rPr>
                <w:rFonts w:ascii="宋体" w:hAnsi="宋体"/>
                <w:sz w:val="24"/>
              </w:rPr>
            </w:pPr>
            <w:r>
              <w:rPr>
                <w:rFonts w:ascii="宋体" w:hAnsi="宋体"/>
                <w:sz w:val="24"/>
              </w:rPr>
              <w:t>以框图方式表示</w:t>
            </w: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snapToGrid w:val="0"/>
              <w:spacing w:line="360" w:lineRule="exact"/>
              <w:rPr>
                <w:rFonts w:ascii="宋体" w:hAnsi="宋体"/>
                <w:sz w:val="24"/>
              </w:rPr>
            </w:pPr>
          </w:p>
          <w:p w:rsidR="007A7143" w:rsidRDefault="007A7143">
            <w:pPr>
              <w:tabs>
                <w:tab w:val="left" w:pos="6039"/>
              </w:tabs>
              <w:snapToGrid w:val="0"/>
              <w:spacing w:line="360" w:lineRule="exact"/>
              <w:rPr>
                <w:rFonts w:ascii="宋体" w:hAnsi="宋体"/>
                <w:sz w:val="24"/>
              </w:rPr>
            </w:pPr>
          </w:p>
        </w:tc>
      </w:tr>
      <w:tr w:rsidR="007A7143">
        <w:trPr>
          <w:trHeight w:val="2928"/>
          <w:jc w:val="center"/>
        </w:trPr>
        <w:tc>
          <w:tcPr>
            <w:tcW w:w="9234" w:type="dxa"/>
          </w:tcPr>
          <w:p w:rsidR="007A7143" w:rsidRDefault="00397392">
            <w:pPr>
              <w:tabs>
                <w:tab w:val="left" w:pos="0"/>
              </w:tabs>
              <w:snapToGrid w:val="0"/>
              <w:spacing w:line="360" w:lineRule="exact"/>
              <w:rPr>
                <w:rStyle w:val="wgGB23121"/>
                <w:rFonts w:ascii="宋体" w:hAnsi="宋体"/>
                <w:sz w:val="24"/>
              </w:rPr>
            </w:pPr>
            <w:r>
              <w:rPr>
                <w:rFonts w:ascii="宋体" w:hAnsi="宋体"/>
                <w:sz w:val="24"/>
              </w:rPr>
              <w:t>说明</w:t>
            </w:r>
            <w:r>
              <w:rPr>
                <w:rStyle w:val="wgGB23121"/>
                <w:rFonts w:ascii="宋体" w:hAnsi="宋体"/>
                <w:sz w:val="24"/>
              </w:rPr>
              <w:t>：</w:t>
            </w:r>
          </w:p>
        </w:tc>
      </w:tr>
    </w:tbl>
    <w:p w:rsidR="007A7143" w:rsidRDefault="007A7143">
      <w:pPr>
        <w:rPr>
          <w:rFonts w:ascii="宋体" w:hAnsi="宋体"/>
          <w:sz w:val="24"/>
        </w:rPr>
      </w:pPr>
    </w:p>
    <w:p w:rsidR="007A7143" w:rsidRDefault="007A7143">
      <w:pPr>
        <w:rPr>
          <w:rFonts w:ascii="宋体" w:hAnsi="宋体"/>
          <w:sz w:val="24"/>
        </w:rPr>
      </w:pPr>
    </w:p>
    <w:p w:rsidR="007A7143" w:rsidRDefault="007A7143">
      <w:pPr>
        <w:rPr>
          <w:rFonts w:ascii="宋体" w:hAnsi="宋体"/>
          <w:sz w:val="24"/>
        </w:rPr>
      </w:pPr>
    </w:p>
    <w:p w:rsidR="007A7143" w:rsidRDefault="007A7143">
      <w:pPr>
        <w:rPr>
          <w:rFonts w:ascii="宋体" w:hAnsi="宋体"/>
          <w:sz w:val="24"/>
        </w:rPr>
      </w:pPr>
    </w:p>
    <w:p w:rsidR="007A7143" w:rsidRDefault="007A7143">
      <w:pPr>
        <w:rPr>
          <w:rFonts w:ascii="宋体" w:hAnsi="宋体"/>
          <w:sz w:val="24"/>
        </w:rPr>
      </w:pPr>
    </w:p>
    <w:p w:rsidR="007A7143" w:rsidRDefault="007A7143">
      <w:pPr>
        <w:rPr>
          <w:rFonts w:ascii="宋体" w:hAnsi="宋体"/>
          <w:sz w:val="24"/>
        </w:rPr>
      </w:pPr>
    </w:p>
    <w:p w:rsidR="007A7143" w:rsidRDefault="007A7143">
      <w:pPr>
        <w:pStyle w:val="2"/>
      </w:pPr>
    </w:p>
    <w:p w:rsidR="007A7143" w:rsidRDefault="007A7143">
      <w:pPr>
        <w:rPr>
          <w:rFonts w:ascii="宋体" w:hAnsi="宋体"/>
          <w:sz w:val="24"/>
        </w:rPr>
      </w:pPr>
    </w:p>
    <w:p w:rsidR="007A7143" w:rsidRDefault="007A7143">
      <w:pPr>
        <w:rPr>
          <w:rFonts w:ascii="宋体" w:hAnsi="宋体"/>
          <w:sz w:val="24"/>
        </w:rPr>
      </w:pPr>
    </w:p>
    <w:p w:rsidR="007A7143" w:rsidRDefault="00397392">
      <w:pPr>
        <w:pStyle w:val="WG318"/>
        <w:rPr>
          <w:rFonts w:ascii="宋体" w:hAnsi="宋体"/>
          <w:sz w:val="24"/>
          <w:szCs w:val="24"/>
        </w:rPr>
      </w:pPr>
      <w:bookmarkStart w:id="48" w:name="_Toc168287378"/>
      <w:bookmarkStart w:id="49" w:name="_Toc210364908"/>
      <w:bookmarkStart w:id="50" w:name="_Toc210327722"/>
      <w:bookmarkStart w:id="51" w:name="_Toc276715168"/>
      <w:bookmarkStart w:id="52" w:name="_Toc162622642"/>
      <w:bookmarkStart w:id="53" w:name="_Toc195508891"/>
      <w:bookmarkStart w:id="54" w:name="_Toc24235"/>
      <w:bookmarkStart w:id="55" w:name="_Toc161156384"/>
      <w:bookmarkStart w:id="56" w:name="_Toc210355584"/>
      <w:bookmarkStart w:id="57" w:name="_Toc162619736"/>
      <w:r>
        <w:rPr>
          <w:rFonts w:ascii="宋体" w:hAnsi="宋体"/>
          <w:sz w:val="24"/>
          <w:szCs w:val="24"/>
        </w:rPr>
        <w:lastRenderedPageBreak/>
        <w:t>表</w:t>
      </w:r>
      <w:r>
        <w:rPr>
          <w:rFonts w:ascii="宋体" w:hAnsi="宋体" w:hint="eastAsia"/>
          <w:sz w:val="24"/>
          <w:szCs w:val="24"/>
        </w:rPr>
        <w:t>5</w:t>
      </w:r>
      <w:r>
        <w:rPr>
          <w:rFonts w:ascii="宋体" w:hAnsi="宋体"/>
          <w:sz w:val="24"/>
          <w:szCs w:val="24"/>
        </w:rPr>
        <w:t xml:space="preserve">-2 </w:t>
      </w:r>
      <w:r>
        <w:rPr>
          <w:rFonts w:ascii="宋体" w:hAnsi="宋体"/>
          <w:sz w:val="24"/>
          <w:szCs w:val="24"/>
        </w:rPr>
        <w:t>拟投入本工程的主要施工设备表</w:t>
      </w:r>
      <w:bookmarkEnd w:id="48"/>
      <w:bookmarkEnd w:id="49"/>
      <w:bookmarkEnd w:id="50"/>
      <w:bookmarkEnd w:id="51"/>
      <w:bookmarkEnd w:id="52"/>
      <w:bookmarkEnd w:id="53"/>
      <w:bookmarkEnd w:id="54"/>
      <w:bookmarkEnd w:id="55"/>
      <w:bookmarkEnd w:id="56"/>
      <w:bookmarkEnd w:id="57"/>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4"/>
        <w:gridCol w:w="1172"/>
        <w:gridCol w:w="862"/>
        <w:gridCol w:w="451"/>
        <w:gridCol w:w="970"/>
        <w:gridCol w:w="769"/>
        <w:gridCol w:w="1091"/>
        <w:gridCol w:w="1557"/>
        <w:gridCol w:w="1091"/>
        <w:gridCol w:w="862"/>
      </w:tblGrid>
      <w:tr w:rsidR="007A7143">
        <w:trPr>
          <w:trHeight w:val="1386"/>
          <w:jc w:val="center"/>
        </w:trPr>
        <w:tc>
          <w:tcPr>
            <w:tcW w:w="464" w:type="dxa"/>
            <w:vAlign w:val="center"/>
          </w:tcPr>
          <w:p w:rsidR="007A7143" w:rsidRDefault="00397392">
            <w:pPr>
              <w:snapToGrid w:val="0"/>
              <w:spacing w:line="360" w:lineRule="exact"/>
              <w:jc w:val="center"/>
              <w:rPr>
                <w:rFonts w:ascii="宋体" w:hAnsi="宋体"/>
                <w:b/>
                <w:sz w:val="24"/>
              </w:rPr>
            </w:pPr>
            <w:r>
              <w:rPr>
                <w:rFonts w:ascii="宋体" w:hAnsi="宋体"/>
                <w:b/>
                <w:sz w:val="24"/>
              </w:rPr>
              <w:t>序号</w:t>
            </w:r>
          </w:p>
        </w:tc>
        <w:tc>
          <w:tcPr>
            <w:tcW w:w="1172" w:type="dxa"/>
            <w:vAlign w:val="center"/>
          </w:tcPr>
          <w:p w:rsidR="007A7143" w:rsidRDefault="00397392">
            <w:pPr>
              <w:snapToGrid w:val="0"/>
              <w:spacing w:line="360" w:lineRule="exact"/>
              <w:jc w:val="center"/>
              <w:rPr>
                <w:rFonts w:ascii="宋体" w:hAnsi="宋体"/>
                <w:b/>
                <w:sz w:val="24"/>
              </w:rPr>
            </w:pPr>
            <w:r>
              <w:rPr>
                <w:rFonts w:ascii="宋体" w:hAnsi="宋体"/>
                <w:b/>
                <w:sz w:val="24"/>
              </w:rPr>
              <w:t>设备名称</w:t>
            </w:r>
          </w:p>
        </w:tc>
        <w:tc>
          <w:tcPr>
            <w:tcW w:w="862" w:type="dxa"/>
            <w:vAlign w:val="center"/>
          </w:tcPr>
          <w:p w:rsidR="007A7143" w:rsidRDefault="00397392">
            <w:pPr>
              <w:snapToGrid w:val="0"/>
              <w:spacing w:line="360" w:lineRule="exact"/>
              <w:jc w:val="center"/>
              <w:rPr>
                <w:rFonts w:ascii="宋体" w:hAnsi="宋体"/>
                <w:b/>
                <w:sz w:val="24"/>
              </w:rPr>
            </w:pPr>
            <w:r>
              <w:rPr>
                <w:rFonts w:ascii="宋体" w:hAnsi="宋体"/>
                <w:b/>
                <w:sz w:val="24"/>
              </w:rPr>
              <w:t>规格</w:t>
            </w:r>
          </w:p>
          <w:p w:rsidR="007A7143" w:rsidRDefault="00397392">
            <w:pPr>
              <w:snapToGrid w:val="0"/>
              <w:spacing w:line="360" w:lineRule="exact"/>
              <w:jc w:val="center"/>
              <w:rPr>
                <w:rFonts w:ascii="宋体" w:hAnsi="宋体"/>
                <w:b/>
                <w:sz w:val="24"/>
              </w:rPr>
            </w:pPr>
            <w:r>
              <w:rPr>
                <w:rFonts w:ascii="宋体" w:hAnsi="宋体"/>
                <w:b/>
                <w:sz w:val="24"/>
              </w:rPr>
              <w:t>型号</w:t>
            </w:r>
          </w:p>
        </w:tc>
        <w:tc>
          <w:tcPr>
            <w:tcW w:w="451" w:type="dxa"/>
            <w:vAlign w:val="center"/>
          </w:tcPr>
          <w:p w:rsidR="007A7143" w:rsidRDefault="00397392">
            <w:pPr>
              <w:snapToGrid w:val="0"/>
              <w:spacing w:line="360" w:lineRule="exact"/>
              <w:jc w:val="center"/>
              <w:rPr>
                <w:rFonts w:ascii="宋体" w:hAnsi="宋体"/>
                <w:b/>
                <w:sz w:val="24"/>
              </w:rPr>
            </w:pPr>
            <w:r>
              <w:rPr>
                <w:rFonts w:ascii="宋体" w:hAnsi="宋体"/>
                <w:b/>
                <w:sz w:val="24"/>
              </w:rPr>
              <w:t>数量</w:t>
            </w:r>
          </w:p>
        </w:tc>
        <w:tc>
          <w:tcPr>
            <w:tcW w:w="970" w:type="dxa"/>
            <w:vAlign w:val="center"/>
          </w:tcPr>
          <w:p w:rsidR="007A7143" w:rsidRDefault="00397392">
            <w:pPr>
              <w:snapToGrid w:val="0"/>
              <w:spacing w:line="360" w:lineRule="exact"/>
              <w:jc w:val="center"/>
              <w:rPr>
                <w:rFonts w:ascii="宋体" w:hAnsi="宋体"/>
                <w:b/>
                <w:sz w:val="24"/>
              </w:rPr>
            </w:pPr>
            <w:r>
              <w:rPr>
                <w:rFonts w:ascii="宋体" w:hAnsi="宋体"/>
                <w:b/>
                <w:sz w:val="24"/>
              </w:rPr>
              <w:t>国别</w:t>
            </w:r>
          </w:p>
          <w:p w:rsidR="007A7143" w:rsidRDefault="00397392">
            <w:pPr>
              <w:snapToGrid w:val="0"/>
              <w:spacing w:line="360" w:lineRule="exact"/>
              <w:jc w:val="center"/>
              <w:rPr>
                <w:rFonts w:ascii="宋体" w:hAnsi="宋体"/>
                <w:b/>
                <w:sz w:val="24"/>
              </w:rPr>
            </w:pPr>
            <w:r>
              <w:rPr>
                <w:rFonts w:ascii="宋体" w:hAnsi="宋体"/>
                <w:b/>
                <w:sz w:val="24"/>
              </w:rPr>
              <w:t>产地</w:t>
            </w:r>
          </w:p>
        </w:tc>
        <w:tc>
          <w:tcPr>
            <w:tcW w:w="769" w:type="dxa"/>
            <w:vAlign w:val="center"/>
          </w:tcPr>
          <w:p w:rsidR="007A7143" w:rsidRDefault="00397392">
            <w:pPr>
              <w:snapToGrid w:val="0"/>
              <w:spacing w:line="360" w:lineRule="exact"/>
              <w:jc w:val="center"/>
              <w:rPr>
                <w:rFonts w:ascii="宋体" w:hAnsi="宋体"/>
                <w:b/>
                <w:sz w:val="24"/>
              </w:rPr>
            </w:pPr>
            <w:r>
              <w:rPr>
                <w:rFonts w:ascii="宋体" w:hAnsi="宋体"/>
                <w:b/>
                <w:sz w:val="24"/>
              </w:rPr>
              <w:t>制造年份</w:t>
            </w:r>
          </w:p>
        </w:tc>
        <w:tc>
          <w:tcPr>
            <w:tcW w:w="1091" w:type="dxa"/>
            <w:vAlign w:val="center"/>
          </w:tcPr>
          <w:p w:rsidR="007A7143" w:rsidRDefault="00397392">
            <w:pPr>
              <w:snapToGrid w:val="0"/>
              <w:spacing w:line="360" w:lineRule="exact"/>
              <w:jc w:val="center"/>
              <w:rPr>
                <w:rFonts w:ascii="宋体" w:hAnsi="宋体"/>
                <w:b/>
                <w:sz w:val="24"/>
              </w:rPr>
            </w:pPr>
            <w:r>
              <w:rPr>
                <w:rFonts w:ascii="宋体" w:hAnsi="宋体"/>
                <w:b/>
                <w:sz w:val="24"/>
              </w:rPr>
              <w:t>额定功率（</w:t>
            </w:r>
            <w:r>
              <w:rPr>
                <w:rFonts w:ascii="宋体" w:hAnsi="宋体"/>
                <w:b/>
                <w:sz w:val="24"/>
              </w:rPr>
              <w:t>Kw</w:t>
            </w:r>
            <w:r>
              <w:rPr>
                <w:rFonts w:ascii="宋体" w:hAnsi="宋体"/>
                <w:b/>
                <w:sz w:val="24"/>
              </w:rPr>
              <w:t>）</w:t>
            </w:r>
          </w:p>
        </w:tc>
        <w:tc>
          <w:tcPr>
            <w:tcW w:w="1557" w:type="dxa"/>
            <w:vAlign w:val="center"/>
          </w:tcPr>
          <w:p w:rsidR="007A7143" w:rsidRDefault="00397392">
            <w:pPr>
              <w:snapToGrid w:val="0"/>
              <w:spacing w:line="360" w:lineRule="exact"/>
              <w:jc w:val="center"/>
              <w:rPr>
                <w:rFonts w:ascii="宋体" w:hAnsi="宋体"/>
                <w:b/>
                <w:sz w:val="24"/>
              </w:rPr>
            </w:pPr>
            <w:r>
              <w:rPr>
                <w:rFonts w:ascii="宋体" w:hAnsi="宋体"/>
                <w:b/>
                <w:sz w:val="24"/>
              </w:rPr>
              <w:t>生产能力</w:t>
            </w:r>
          </w:p>
        </w:tc>
        <w:tc>
          <w:tcPr>
            <w:tcW w:w="1091" w:type="dxa"/>
            <w:vAlign w:val="center"/>
          </w:tcPr>
          <w:p w:rsidR="007A7143" w:rsidRDefault="00397392">
            <w:pPr>
              <w:snapToGrid w:val="0"/>
              <w:spacing w:line="360" w:lineRule="exact"/>
              <w:jc w:val="center"/>
              <w:rPr>
                <w:rFonts w:ascii="宋体" w:hAnsi="宋体"/>
                <w:b/>
                <w:sz w:val="24"/>
              </w:rPr>
            </w:pPr>
            <w:r>
              <w:rPr>
                <w:rFonts w:ascii="宋体" w:hAnsi="宋体"/>
                <w:b/>
                <w:sz w:val="24"/>
              </w:rPr>
              <w:t>用于施工部位</w:t>
            </w:r>
          </w:p>
        </w:tc>
        <w:tc>
          <w:tcPr>
            <w:tcW w:w="862" w:type="dxa"/>
            <w:vAlign w:val="center"/>
          </w:tcPr>
          <w:p w:rsidR="007A7143" w:rsidRDefault="00397392">
            <w:pPr>
              <w:snapToGrid w:val="0"/>
              <w:spacing w:line="360" w:lineRule="exact"/>
              <w:jc w:val="center"/>
              <w:rPr>
                <w:rFonts w:ascii="宋体" w:hAnsi="宋体"/>
                <w:b/>
                <w:sz w:val="24"/>
              </w:rPr>
            </w:pPr>
            <w:r>
              <w:rPr>
                <w:rFonts w:ascii="宋体" w:hAnsi="宋体"/>
                <w:b/>
                <w:sz w:val="24"/>
              </w:rPr>
              <w:t>备注</w:t>
            </w:r>
          </w:p>
        </w:tc>
      </w:tr>
      <w:tr w:rsidR="007A7143">
        <w:trPr>
          <w:trHeight w:val="600"/>
          <w:jc w:val="center"/>
        </w:trPr>
        <w:tc>
          <w:tcPr>
            <w:tcW w:w="464" w:type="dxa"/>
            <w:vAlign w:val="center"/>
          </w:tcPr>
          <w:p w:rsidR="007A7143" w:rsidRDefault="00397392">
            <w:pPr>
              <w:snapToGrid w:val="0"/>
              <w:spacing w:line="360" w:lineRule="exact"/>
              <w:jc w:val="center"/>
              <w:rPr>
                <w:rFonts w:ascii="宋体" w:hAnsi="宋体"/>
                <w:sz w:val="24"/>
              </w:rPr>
            </w:pPr>
            <w:r>
              <w:rPr>
                <w:rFonts w:ascii="宋体" w:hAnsi="宋体" w:hint="eastAsia"/>
                <w:sz w:val="24"/>
              </w:rPr>
              <w:t>1</w:t>
            </w:r>
          </w:p>
        </w:tc>
        <w:tc>
          <w:tcPr>
            <w:tcW w:w="1172" w:type="dxa"/>
            <w:vAlign w:val="center"/>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c>
          <w:tcPr>
            <w:tcW w:w="451" w:type="dxa"/>
          </w:tcPr>
          <w:p w:rsidR="007A7143" w:rsidRDefault="007A7143">
            <w:pPr>
              <w:snapToGrid w:val="0"/>
              <w:spacing w:line="360" w:lineRule="exact"/>
              <w:jc w:val="center"/>
              <w:rPr>
                <w:rFonts w:ascii="宋体" w:hAnsi="宋体"/>
                <w:sz w:val="24"/>
              </w:rPr>
            </w:pPr>
          </w:p>
        </w:tc>
        <w:tc>
          <w:tcPr>
            <w:tcW w:w="970" w:type="dxa"/>
            <w:vAlign w:val="center"/>
          </w:tcPr>
          <w:p w:rsidR="007A7143" w:rsidRDefault="007A7143">
            <w:pPr>
              <w:snapToGrid w:val="0"/>
              <w:spacing w:line="360" w:lineRule="exact"/>
              <w:jc w:val="center"/>
              <w:rPr>
                <w:rFonts w:ascii="宋体" w:hAnsi="宋体"/>
                <w:sz w:val="24"/>
              </w:rPr>
            </w:pPr>
          </w:p>
        </w:tc>
        <w:tc>
          <w:tcPr>
            <w:tcW w:w="769" w:type="dxa"/>
            <w:vAlign w:val="center"/>
          </w:tcPr>
          <w:p w:rsidR="007A7143" w:rsidRDefault="007A7143">
            <w:pPr>
              <w:snapToGrid w:val="0"/>
              <w:spacing w:line="360" w:lineRule="exact"/>
              <w:jc w:val="center"/>
              <w:rPr>
                <w:rFonts w:ascii="宋体" w:hAnsi="宋体"/>
                <w:sz w:val="24"/>
              </w:rPr>
            </w:pPr>
          </w:p>
        </w:tc>
        <w:tc>
          <w:tcPr>
            <w:tcW w:w="1091" w:type="dxa"/>
            <w:vAlign w:val="center"/>
          </w:tcPr>
          <w:p w:rsidR="007A7143" w:rsidRDefault="007A7143">
            <w:pPr>
              <w:snapToGrid w:val="0"/>
              <w:spacing w:line="360" w:lineRule="exact"/>
              <w:jc w:val="center"/>
              <w:rPr>
                <w:rFonts w:ascii="宋体" w:hAnsi="宋体"/>
                <w:sz w:val="24"/>
              </w:rPr>
            </w:pPr>
          </w:p>
        </w:tc>
        <w:tc>
          <w:tcPr>
            <w:tcW w:w="1557" w:type="dxa"/>
            <w:vAlign w:val="center"/>
          </w:tcPr>
          <w:p w:rsidR="007A7143" w:rsidRDefault="007A7143">
            <w:pPr>
              <w:snapToGrid w:val="0"/>
              <w:spacing w:line="360" w:lineRule="exact"/>
              <w:jc w:val="center"/>
              <w:rPr>
                <w:rFonts w:ascii="宋体" w:hAnsi="宋体"/>
                <w:sz w:val="24"/>
              </w:rPr>
            </w:pPr>
          </w:p>
        </w:tc>
        <w:tc>
          <w:tcPr>
            <w:tcW w:w="1091" w:type="dxa"/>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464" w:type="dxa"/>
            <w:vAlign w:val="center"/>
          </w:tcPr>
          <w:p w:rsidR="007A7143" w:rsidRDefault="00397392">
            <w:pPr>
              <w:snapToGrid w:val="0"/>
              <w:spacing w:line="360" w:lineRule="exact"/>
              <w:jc w:val="center"/>
              <w:rPr>
                <w:rFonts w:ascii="宋体" w:hAnsi="宋体"/>
                <w:sz w:val="24"/>
              </w:rPr>
            </w:pPr>
            <w:r>
              <w:rPr>
                <w:rFonts w:ascii="宋体" w:hAnsi="宋体" w:hint="eastAsia"/>
                <w:sz w:val="24"/>
              </w:rPr>
              <w:t>2</w:t>
            </w:r>
          </w:p>
        </w:tc>
        <w:tc>
          <w:tcPr>
            <w:tcW w:w="1172" w:type="dxa"/>
            <w:vAlign w:val="center"/>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c>
          <w:tcPr>
            <w:tcW w:w="451" w:type="dxa"/>
          </w:tcPr>
          <w:p w:rsidR="007A7143" w:rsidRDefault="007A7143">
            <w:pPr>
              <w:snapToGrid w:val="0"/>
              <w:spacing w:line="360" w:lineRule="exact"/>
              <w:jc w:val="center"/>
              <w:rPr>
                <w:rFonts w:ascii="宋体" w:hAnsi="宋体"/>
                <w:sz w:val="24"/>
              </w:rPr>
            </w:pPr>
          </w:p>
        </w:tc>
        <w:tc>
          <w:tcPr>
            <w:tcW w:w="970" w:type="dxa"/>
            <w:vAlign w:val="center"/>
          </w:tcPr>
          <w:p w:rsidR="007A7143" w:rsidRDefault="007A7143">
            <w:pPr>
              <w:snapToGrid w:val="0"/>
              <w:spacing w:line="360" w:lineRule="exact"/>
              <w:jc w:val="center"/>
              <w:rPr>
                <w:rFonts w:ascii="宋体" w:hAnsi="宋体"/>
                <w:sz w:val="24"/>
              </w:rPr>
            </w:pPr>
          </w:p>
        </w:tc>
        <w:tc>
          <w:tcPr>
            <w:tcW w:w="769" w:type="dxa"/>
            <w:vAlign w:val="center"/>
          </w:tcPr>
          <w:p w:rsidR="007A7143" w:rsidRDefault="007A7143">
            <w:pPr>
              <w:snapToGrid w:val="0"/>
              <w:spacing w:line="360" w:lineRule="exact"/>
              <w:jc w:val="center"/>
              <w:rPr>
                <w:rFonts w:ascii="宋体" w:hAnsi="宋体"/>
                <w:sz w:val="24"/>
              </w:rPr>
            </w:pPr>
          </w:p>
        </w:tc>
        <w:tc>
          <w:tcPr>
            <w:tcW w:w="1091" w:type="dxa"/>
            <w:vAlign w:val="center"/>
          </w:tcPr>
          <w:p w:rsidR="007A7143" w:rsidRDefault="007A7143">
            <w:pPr>
              <w:snapToGrid w:val="0"/>
              <w:spacing w:line="360" w:lineRule="exact"/>
              <w:jc w:val="center"/>
              <w:rPr>
                <w:rFonts w:ascii="宋体" w:hAnsi="宋体"/>
                <w:sz w:val="24"/>
              </w:rPr>
            </w:pPr>
          </w:p>
        </w:tc>
        <w:tc>
          <w:tcPr>
            <w:tcW w:w="1557" w:type="dxa"/>
            <w:vAlign w:val="center"/>
          </w:tcPr>
          <w:p w:rsidR="007A7143" w:rsidRDefault="007A7143">
            <w:pPr>
              <w:snapToGrid w:val="0"/>
              <w:spacing w:line="360" w:lineRule="exact"/>
              <w:jc w:val="center"/>
              <w:rPr>
                <w:rFonts w:ascii="宋体" w:hAnsi="宋体"/>
                <w:sz w:val="24"/>
              </w:rPr>
            </w:pPr>
          </w:p>
        </w:tc>
        <w:tc>
          <w:tcPr>
            <w:tcW w:w="1091" w:type="dxa"/>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464" w:type="dxa"/>
            <w:vAlign w:val="center"/>
          </w:tcPr>
          <w:p w:rsidR="007A7143" w:rsidRDefault="00397392">
            <w:pPr>
              <w:snapToGrid w:val="0"/>
              <w:spacing w:line="360" w:lineRule="exact"/>
              <w:jc w:val="center"/>
              <w:rPr>
                <w:rFonts w:ascii="宋体" w:hAnsi="宋体"/>
                <w:sz w:val="24"/>
              </w:rPr>
            </w:pPr>
            <w:r>
              <w:rPr>
                <w:rFonts w:ascii="宋体" w:hAnsi="宋体" w:hint="eastAsia"/>
                <w:sz w:val="24"/>
              </w:rPr>
              <w:t>3</w:t>
            </w:r>
          </w:p>
        </w:tc>
        <w:tc>
          <w:tcPr>
            <w:tcW w:w="1172" w:type="dxa"/>
            <w:vAlign w:val="center"/>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c>
          <w:tcPr>
            <w:tcW w:w="451" w:type="dxa"/>
          </w:tcPr>
          <w:p w:rsidR="007A7143" w:rsidRDefault="007A7143">
            <w:pPr>
              <w:snapToGrid w:val="0"/>
              <w:spacing w:line="360" w:lineRule="exact"/>
              <w:jc w:val="center"/>
              <w:rPr>
                <w:rFonts w:ascii="宋体" w:hAnsi="宋体"/>
                <w:sz w:val="24"/>
              </w:rPr>
            </w:pPr>
          </w:p>
        </w:tc>
        <w:tc>
          <w:tcPr>
            <w:tcW w:w="970" w:type="dxa"/>
            <w:vAlign w:val="center"/>
          </w:tcPr>
          <w:p w:rsidR="007A7143" w:rsidRDefault="007A7143">
            <w:pPr>
              <w:snapToGrid w:val="0"/>
              <w:spacing w:line="360" w:lineRule="exact"/>
              <w:jc w:val="center"/>
              <w:rPr>
                <w:rFonts w:ascii="宋体" w:hAnsi="宋体"/>
                <w:sz w:val="24"/>
              </w:rPr>
            </w:pPr>
          </w:p>
        </w:tc>
        <w:tc>
          <w:tcPr>
            <w:tcW w:w="769" w:type="dxa"/>
            <w:vAlign w:val="center"/>
          </w:tcPr>
          <w:p w:rsidR="007A7143" w:rsidRDefault="007A7143">
            <w:pPr>
              <w:snapToGrid w:val="0"/>
              <w:spacing w:line="360" w:lineRule="exact"/>
              <w:jc w:val="center"/>
              <w:rPr>
                <w:rFonts w:ascii="宋体" w:hAnsi="宋体"/>
                <w:sz w:val="24"/>
              </w:rPr>
            </w:pPr>
          </w:p>
        </w:tc>
        <w:tc>
          <w:tcPr>
            <w:tcW w:w="1091" w:type="dxa"/>
            <w:vAlign w:val="center"/>
          </w:tcPr>
          <w:p w:rsidR="007A7143" w:rsidRDefault="007A7143">
            <w:pPr>
              <w:snapToGrid w:val="0"/>
              <w:spacing w:line="360" w:lineRule="exact"/>
              <w:jc w:val="center"/>
              <w:rPr>
                <w:rFonts w:ascii="宋体" w:hAnsi="宋体"/>
                <w:sz w:val="24"/>
              </w:rPr>
            </w:pPr>
          </w:p>
        </w:tc>
        <w:tc>
          <w:tcPr>
            <w:tcW w:w="1557" w:type="dxa"/>
            <w:vAlign w:val="center"/>
          </w:tcPr>
          <w:p w:rsidR="007A7143" w:rsidRDefault="007A7143">
            <w:pPr>
              <w:snapToGrid w:val="0"/>
              <w:spacing w:line="360" w:lineRule="exact"/>
              <w:jc w:val="center"/>
              <w:rPr>
                <w:rFonts w:ascii="宋体" w:hAnsi="宋体"/>
                <w:sz w:val="24"/>
              </w:rPr>
            </w:pPr>
          </w:p>
        </w:tc>
        <w:tc>
          <w:tcPr>
            <w:tcW w:w="1091" w:type="dxa"/>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464" w:type="dxa"/>
            <w:vAlign w:val="center"/>
          </w:tcPr>
          <w:p w:rsidR="007A7143" w:rsidRDefault="00397392">
            <w:pPr>
              <w:snapToGrid w:val="0"/>
              <w:spacing w:line="360" w:lineRule="exact"/>
              <w:jc w:val="center"/>
              <w:rPr>
                <w:rFonts w:ascii="宋体" w:hAnsi="宋体"/>
                <w:sz w:val="24"/>
              </w:rPr>
            </w:pPr>
            <w:r>
              <w:rPr>
                <w:rFonts w:ascii="宋体" w:hAnsi="宋体" w:hint="eastAsia"/>
                <w:sz w:val="24"/>
              </w:rPr>
              <w:t>4</w:t>
            </w:r>
          </w:p>
        </w:tc>
        <w:tc>
          <w:tcPr>
            <w:tcW w:w="1172" w:type="dxa"/>
            <w:vAlign w:val="center"/>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c>
          <w:tcPr>
            <w:tcW w:w="451" w:type="dxa"/>
          </w:tcPr>
          <w:p w:rsidR="007A7143" w:rsidRDefault="007A7143">
            <w:pPr>
              <w:snapToGrid w:val="0"/>
              <w:spacing w:line="360" w:lineRule="exact"/>
              <w:jc w:val="center"/>
              <w:rPr>
                <w:rFonts w:ascii="宋体" w:hAnsi="宋体"/>
                <w:sz w:val="24"/>
              </w:rPr>
            </w:pPr>
          </w:p>
        </w:tc>
        <w:tc>
          <w:tcPr>
            <w:tcW w:w="970" w:type="dxa"/>
            <w:vAlign w:val="center"/>
          </w:tcPr>
          <w:p w:rsidR="007A7143" w:rsidRDefault="007A7143">
            <w:pPr>
              <w:snapToGrid w:val="0"/>
              <w:spacing w:line="360" w:lineRule="exact"/>
              <w:jc w:val="center"/>
              <w:rPr>
                <w:rFonts w:ascii="宋体" w:hAnsi="宋体"/>
                <w:sz w:val="24"/>
              </w:rPr>
            </w:pPr>
          </w:p>
        </w:tc>
        <w:tc>
          <w:tcPr>
            <w:tcW w:w="769" w:type="dxa"/>
            <w:vAlign w:val="center"/>
          </w:tcPr>
          <w:p w:rsidR="007A7143" w:rsidRDefault="007A7143">
            <w:pPr>
              <w:snapToGrid w:val="0"/>
              <w:spacing w:line="360" w:lineRule="exact"/>
              <w:jc w:val="center"/>
              <w:rPr>
                <w:rFonts w:ascii="宋体" w:hAnsi="宋体"/>
                <w:sz w:val="24"/>
              </w:rPr>
            </w:pPr>
          </w:p>
        </w:tc>
        <w:tc>
          <w:tcPr>
            <w:tcW w:w="1091" w:type="dxa"/>
            <w:vAlign w:val="center"/>
          </w:tcPr>
          <w:p w:rsidR="007A7143" w:rsidRDefault="007A7143">
            <w:pPr>
              <w:snapToGrid w:val="0"/>
              <w:spacing w:line="360" w:lineRule="exact"/>
              <w:jc w:val="center"/>
              <w:rPr>
                <w:rFonts w:ascii="宋体" w:hAnsi="宋体"/>
                <w:sz w:val="24"/>
              </w:rPr>
            </w:pPr>
          </w:p>
        </w:tc>
        <w:tc>
          <w:tcPr>
            <w:tcW w:w="1557" w:type="dxa"/>
            <w:vAlign w:val="center"/>
          </w:tcPr>
          <w:p w:rsidR="007A7143" w:rsidRDefault="007A7143">
            <w:pPr>
              <w:snapToGrid w:val="0"/>
              <w:spacing w:line="360" w:lineRule="exact"/>
              <w:jc w:val="center"/>
              <w:rPr>
                <w:rFonts w:ascii="宋体" w:hAnsi="宋体"/>
                <w:sz w:val="24"/>
              </w:rPr>
            </w:pPr>
          </w:p>
        </w:tc>
        <w:tc>
          <w:tcPr>
            <w:tcW w:w="1091" w:type="dxa"/>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464" w:type="dxa"/>
            <w:vAlign w:val="center"/>
          </w:tcPr>
          <w:p w:rsidR="007A7143" w:rsidRDefault="00397392">
            <w:pPr>
              <w:snapToGrid w:val="0"/>
              <w:spacing w:line="360" w:lineRule="exact"/>
              <w:jc w:val="center"/>
              <w:rPr>
                <w:rFonts w:ascii="宋体" w:hAnsi="宋体"/>
                <w:sz w:val="24"/>
              </w:rPr>
            </w:pPr>
            <w:r>
              <w:rPr>
                <w:rFonts w:ascii="宋体" w:hAnsi="宋体" w:hint="eastAsia"/>
                <w:sz w:val="24"/>
              </w:rPr>
              <w:t>5</w:t>
            </w:r>
          </w:p>
        </w:tc>
        <w:tc>
          <w:tcPr>
            <w:tcW w:w="1172" w:type="dxa"/>
            <w:vAlign w:val="center"/>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c>
          <w:tcPr>
            <w:tcW w:w="451" w:type="dxa"/>
          </w:tcPr>
          <w:p w:rsidR="007A7143" w:rsidRDefault="007A7143">
            <w:pPr>
              <w:snapToGrid w:val="0"/>
              <w:spacing w:line="360" w:lineRule="exact"/>
              <w:jc w:val="center"/>
              <w:rPr>
                <w:rFonts w:ascii="宋体" w:hAnsi="宋体"/>
                <w:sz w:val="24"/>
              </w:rPr>
            </w:pPr>
          </w:p>
        </w:tc>
        <w:tc>
          <w:tcPr>
            <w:tcW w:w="970" w:type="dxa"/>
            <w:vAlign w:val="center"/>
          </w:tcPr>
          <w:p w:rsidR="007A7143" w:rsidRDefault="007A7143">
            <w:pPr>
              <w:snapToGrid w:val="0"/>
              <w:spacing w:line="360" w:lineRule="exact"/>
              <w:jc w:val="center"/>
              <w:rPr>
                <w:rFonts w:ascii="宋体" w:hAnsi="宋体"/>
                <w:sz w:val="24"/>
              </w:rPr>
            </w:pPr>
          </w:p>
        </w:tc>
        <w:tc>
          <w:tcPr>
            <w:tcW w:w="769" w:type="dxa"/>
            <w:vAlign w:val="center"/>
          </w:tcPr>
          <w:p w:rsidR="007A7143" w:rsidRDefault="007A7143">
            <w:pPr>
              <w:snapToGrid w:val="0"/>
              <w:spacing w:line="360" w:lineRule="exact"/>
              <w:jc w:val="center"/>
              <w:rPr>
                <w:rFonts w:ascii="宋体" w:hAnsi="宋体"/>
                <w:sz w:val="24"/>
              </w:rPr>
            </w:pPr>
          </w:p>
        </w:tc>
        <w:tc>
          <w:tcPr>
            <w:tcW w:w="1091" w:type="dxa"/>
            <w:vAlign w:val="center"/>
          </w:tcPr>
          <w:p w:rsidR="007A7143" w:rsidRDefault="007A7143">
            <w:pPr>
              <w:snapToGrid w:val="0"/>
              <w:spacing w:line="360" w:lineRule="exact"/>
              <w:jc w:val="center"/>
              <w:rPr>
                <w:rFonts w:ascii="宋体" w:hAnsi="宋体"/>
                <w:sz w:val="24"/>
              </w:rPr>
            </w:pPr>
          </w:p>
        </w:tc>
        <w:tc>
          <w:tcPr>
            <w:tcW w:w="1557" w:type="dxa"/>
            <w:vAlign w:val="center"/>
          </w:tcPr>
          <w:p w:rsidR="007A7143" w:rsidRDefault="007A7143">
            <w:pPr>
              <w:snapToGrid w:val="0"/>
              <w:spacing w:line="360" w:lineRule="exact"/>
              <w:jc w:val="center"/>
              <w:rPr>
                <w:rFonts w:ascii="宋体" w:hAnsi="宋体"/>
                <w:sz w:val="24"/>
              </w:rPr>
            </w:pPr>
          </w:p>
        </w:tc>
        <w:tc>
          <w:tcPr>
            <w:tcW w:w="1091" w:type="dxa"/>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464" w:type="dxa"/>
            <w:vAlign w:val="center"/>
          </w:tcPr>
          <w:p w:rsidR="007A7143" w:rsidRDefault="00397392">
            <w:pPr>
              <w:snapToGrid w:val="0"/>
              <w:spacing w:line="360" w:lineRule="exact"/>
              <w:jc w:val="center"/>
              <w:rPr>
                <w:rFonts w:ascii="宋体" w:hAnsi="宋体"/>
                <w:sz w:val="24"/>
              </w:rPr>
            </w:pPr>
            <w:r>
              <w:rPr>
                <w:rFonts w:ascii="宋体" w:hAnsi="宋体"/>
                <w:sz w:val="24"/>
              </w:rPr>
              <w:t>…</w:t>
            </w:r>
          </w:p>
        </w:tc>
        <w:tc>
          <w:tcPr>
            <w:tcW w:w="1172" w:type="dxa"/>
            <w:vAlign w:val="center"/>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c>
          <w:tcPr>
            <w:tcW w:w="451" w:type="dxa"/>
          </w:tcPr>
          <w:p w:rsidR="007A7143" w:rsidRDefault="007A7143">
            <w:pPr>
              <w:snapToGrid w:val="0"/>
              <w:spacing w:line="360" w:lineRule="exact"/>
              <w:jc w:val="center"/>
              <w:rPr>
                <w:rFonts w:ascii="宋体" w:hAnsi="宋体"/>
                <w:sz w:val="24"/>
              </w:rPr>
            </w:pPr>
          </w:p>
        </w:tc>
        <w:tc>
          <w:tcPr>
            <w:tcW w:w="970" w:type="dxa"/>
            <w:vAlign w:val="center"/>
          </w:tcPr>
          <w:p w:rsidR="007A7143" w:rsidRDefault="007A7143">
            <w:pPr>
              <w:snapToGrid w:val="0"/>
              <w:spacing w:line="360" w:lineRule="exact"/>
              <w:jc w:val="center"/>
              <w:rPr>
                <w:rFonts w:ascii="宋体" w:hAnsi="宋体"/>
                <w:sz w:val="24"/>
              </w:rPr>
            </w:pPr>
          </w:p>
        </w:tc>
        <w:tc>
          <w:tcPr>
            <w:tcW w:w="769" w:type="dxa"/>
            <w:vAlign w:val="center"/>
          </w:tcPr>
          <w:p w:rsidR="007A7143" w:rsidRDefault="007A7143">
            <w:pPr>
              <w:snapToGrid w:val="0"/>
              <w:spacing w:line="360" w:lineRule="exact"/>
              <w:jc w:val="center"/>
              <w:rPr>
                <w:rFonts w:ascii="宋体" w:hAnsi="宋体"/>
                <w:sz w:val="24"/>
              </w:rPr>
            </w:pPr>
          </w:p>
        </w:tc>
        <w:tc>
          <w:tcPr>
            <w:tcW w:w="1091" w:type="dxa"/>
            <w:vAlign w:val="center"/>
          </w:tcPr>
          <w:p w:rsidR="007A7143" w:rsidRDefault="007A7143">
            <w:pPr>
              <w:snapToGrid w:val="0"/>
              <w:spacing w:line="360" w:lineRule="exact"/>
              <w:jc w:val="center"/>
              <w:rPr>
                <w:rFonts w:ascii="宋体" w:hAnsi="宋体"/>
                <w:sz w:val="24"/>
              </w:rPr>
            </w:pPr>
          </w:p>
        </w:tc>
        <w:tc>
          <w:tcPr>
            <w:tcW w:w="1557" w:type="dxa"/>
            <w:vAlign w:val="center"/>
          </w:tcPr>
          <w:p w:rsidR="007A7143" w:rsidRDefault="007A7143">
            <w:pPr>
              <w:snapToGrid w:val="0"/>
              <w:spacing w:line="360" w:lineRule="exact"/>
              <w:jc w:val="center"/>
              <w:rPr>
                <w:rFonts w:ascii="宋体" w:hAnsi="宋体"/>
                <w:sz w:val="24"/>
              </w:rPr>
            </w:pPr>
          </w:p>
        </w:tc>
        <w:tc>
          <w:tcPr>
            <w:tcW w:w="1091" w:type="dxa"/>
          </w:tcPr>
          <w:p w:rsidR="007A7143" w:rsidRDefault="007A7143">
            <w:pPr>
              <w:snapToGrid w:val="0"/>
              <w:spacing w:line="360" w:lineRule="exact"/>
              <w:jc w:val="center"/>
              <w:rPr>
                <w:rFonts w:ascii="宋体" w:hAnsi="宋体"/>
                <w:sz w:val="24"/>
              </w:rPr>
            </w:pPr>
          </w:p>
        </w:tc>
        <w:tc>
          <w:tcPr>
            <w:tcW w:w="862" w:type="dxa"/>
            <w:vAlign w:val="center"/>
          </w:tcPr>
          <w:p w:rsidR="007A7143" w:rsidRDefault="007A7143">
            <w:pPr>
              <w:snapToGrid w:val="0"/>
              <w:spacing w:line="360" w:lineRule="exact"/>
              <w:jc w:val="center"/>
              <w:rPr>
                <w:rFonts w:ascii="宋体" w:hAnsi="宋体"/>
                <w:sz w:val="24"/>
              </w:rPr>
            </w:pPr>
          </w:p>
        </w:tc>
      </w:tr>
    </w:tbl>
    <w:p w:rsidR="007A7143" w:rsidRDefault="007A7143">
      <w:pPr>
        <w:rPr>
          <w:rFonts w:ascii="宋体" w:hAnsi="宋体"/>
          <w:sz w:val="24"/>
        </w:rPr>
      </w:pPr>
    </w:p>
    <w:p w:rsidR="007A7143" w:rsidRDefault="007A7143">
      <w:pPr>
        <w:rPr>
          <w:rFonts w:ascii="宋体" w:hAnsi="宋体"/>
          <w:sz w:val="24"/>
        </w:rPr>
      </w:pPr>
    </w:p>
    <w:p w:rsidR="007A7143" w:rsidRDefault="007A7143">
      <w:pPr>
        <w:rPr>
          <w:rFonts w:ascii="宋体" w:hAnsi="宋体"/>
          <w:sz w:val="24"/>
        </w:rPr>
      </w:pPr>
    </w:p>
    <w:p w:rsidR="007A7143" w:rsidRDefault="007A7143">
      <w:pPr>
        <w:rPr>
          <w:rFonts w:ascii="宋体" w:hAnsi="宋体"/>
          <w:sz w:val="24"/>
        </w:rPr>
      </w:pPr>
    </w:p>
    <w:p w:rsidR="007A7143" w:rsidRDefault="00397392">
      <w:pPr>
        <w:pStyle w:val="WG318"/>
        <w:rPr>
          <w:rFonts w:ascii="宋体" w:hAnsi="宋体"/>
          <w:sz w:val="24"/>
          <w:szCs w:val="24"/>
        </w:rPr>
      </w:pPr>
      <w:bookmarkStart w:id="58" w:name="_Toc210355585"/>
      <w:bookmarkStart w:id="59" w:name="_Toc162619737"/>
      <w:bookmarkStart w:id="60" w:name="_Toc168287379"/>
      <w:bookmarkStart w:id="61" w:name="_Toc5745"/>
      <w:bookmarkStart w:id="62" w:name="_Toc210364909"/>
      <w:bookmarkStart w:id="63" w:name="_Toc162622643"/>
      <w:bookmarkStart w:id="64" w:name="_Toc276715169"/>
      <w:bookmarkStart w:id="65" w:name="_Toc210327723"/>
      <w:bookmarkStart w:id="66" w:name="_Toc195508892"/>
      <w:r>
        <w:rPr>
          <w:rFonts w:ascii="宋体" w:hAnsi="宋体"/>
          <w:sz w:val="24"/>
          <w:szCs w:val="24"/>
        </w:rPr>
        <w:t>表</w:t>
      </w:r>
      <w:r>
        <w:rPr>
          <w:rFonts w:ascii="宋体" w:hAnsi="宋体" w:hint="eastAsia"/>
          <w:sz w:val="24"/>
          <w:szCs w:val="24"/>
        </w:rPr>
        <w:t>5</w:t>
      </w:r>
      <w:r>
        <w:rPr>
          <w:rFonts w:ascii="宋体" w:hAnsi="宋体"/>
          <w:sz w:val="24"/>
          <w:szCs w:val="24"/>
        </w:rPr>
        <w:t xml:space="preserve">-3 </w:t>
      </w:r>
      <w:r>
        <w:rPr>
          <w:rFonts w:ascii="宋体" w:hAnsi="宋体"/>
          <w:sz w:val="24"/>
          <w:szCs w:val="24"/>
        </w:rPr>
        <w:t>拟配备本工程的设备表</w:t>
      </w:r>
      <w:bookmarkEnd w:id="58"/>
      <w:bookmarkEnd w:id="59"/>
      <w:bookmarkEnd w:id="60"/>
      <w:bookmarkEnd w:id="61"/>
      <w:bookmarkEnd w:id="62"/>
      <w:bookmarkEnd w:id="63"/>
      <w:bookmarkEnd w:id="64"/>
      <w:bookmarkEnd w:id="65"/>
      <w:bookmarkEnd w:id="66"/>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24"/>
        <w:gridCol w:w="1325"/>
        <w:gridCol w:w="973"/>
        <w:gridCol w:w="511"/>
        <w:gridCol w:w="1096"/>
        <w:gridCol w:w="868"/>
        <w:gridCol w:w="1757"/>
        <w:gridCol w:w="1232"/>
        <w:gridCol w:w="1003"/>
      </w:tblGrid>
      <w:tr w:rsidR="007A7143">
        <w:trPr>
          <w:trHeight w:val="905"/>
          <w:jc w:val="center"/>
        </w:trPr>
        <w:tc>
          <w:tcPr>
            <w:tcW w:w="524" w:type="dxa"/>
            <w:vAlign w:val="center"/>
          </w:tcPr>
          <w:p w:rsidR="007A7143" w:rsidRDefault="00397392">
            <w:pPr>
              <w:snapToGrid w:val="0"/>
              <w:spacing w:line="360" w:lineRule="exact"/>
              <w:jc w:val="center"/>
              <w:rPr>
                <w:rFonts w:ascii="宋体" w:hAnsi="宋体"/>
                <w:b/>
                <w:sz w:val="24"/>
              </w:rPr>
            </w:pPr>
            <w:r>
              <w:rPr>
                <w:rFonts w:ascii="宋体" w:hAnsi="宋体"/>
                <w:b/>
                <w:sz w:val="24"/>
              </w:rPr>
              <w:t>序号</w:t>
            </w:r>
          </w:p>
        </w:tc>
        <w:tc>
          <w:tcPr>
            <w:tcW w:w="1325" w:type="dxa"/>
            <w:vAlign w:val="center"/>
          </w:tcPr>
          <w:p w:rsidR="007A7143" w:rsidRDefault="00397392">
            <w:pPr>
              <w:snapToGrid w:val="0"/>
              <w:spacing w:line="360" w:lineRule="exact"/>
              <w:jc w:val="center"/>
              <w:rPr>
                <w:rFonts w:ascii="宋体" w:hAnsi="宋体"/>
                <w:b/>
                <w:sz w:val="24"/>
              </w:rPr>
            </w:pPr>
            <w:r>
              <w:rPr>
                <w:rFonts w:ascii="宋体" w:hAnsi="宋体"/>
                <w:b/>
                <w:sz w:val="24"/>
              </w:rPr>
              <w:t>仪器设备</w:t>
            </w:r>
          </w:p>
          <w:p w:rsidR="007A7143" w:rsidRDefault="00397392">
            <w:pPr>
              <w:snapToGrid w:val="0"/>
              <w:spacing w:line="360" w:lineRule="exact"/>
              <w:jc w:val="center"/>
              <w:rPr>
                <w:rFonts w:ascii="宋体" w:hAnsi="宋体"/>
                <w:b/>
                <w:sz w:val="24"/>
              </w:rPr>
            </w:pPr>
            <w:r>
              <w:rPr>
                <w:rFonts w:ascii="宋体" w:hAnsi="宋体"/>
                <w:b/>
                <w:sz w:val="24"/>
              </w:rPr>
              <w:t>名称</w:t>
            </w:r>
          </w:p>
        </w:tc>
        <w:tc>
          <w:tcPr>
            <w:tcW w:w="973" w:type="dxa"/>
            <w:vAlign w:val="center"/>
          </w:tcPr>
          <w:p w:rsidR="007A7143" w:rsidRDefault="00397392">
            <w:pPr>
              <w:snapToGrid w:val="0"/>
              <w:spacing w:line="360" w:lineRule="exact"/>
              <w:jc w:val="center"/>
              <w:rPr>
                <w:rFonts w:ascii="宋体" w:hAnsi="宋体"/>
                <w:b/>
                <w:sz w:val="24"/>
              </w:rPr>
            </w:pPr>
            <w:r>
              <w:rPr>
                <w:rFonts w:ascii="宋体" w:hAnsi="宋体"/>
                <w:b/>
                <w:sz w:val="24"/>
              </w:rPr>
              <w:t>规格</w:t>
            </w:r>
          </w:p>
          <w:p w:rsidR="007A7143" w:rsidRDefault="00397392">
            <w:pPr>
              <w:snapToGrid w:val="0"/>
              <w:spacing w:line="360" w:lineRule="exact"/>
              <w:jc w:val="center"/>
              <w:rPr>
                <w:rFonts w:ascii="宋体" w:hAnsi="宋体"/>
                <w:b/>
                <w:sz w:val="24"/>
              </w:rPr>
            </w:pPr>
            <w:r>
              <w:rPr>
                <w:rFonts w:ascii="宋体" w:hAnsi="宋体"/>
                <w:b/>
                <w:sz w:val="24"/>
              </w:rPr>
              <w:t>型号</w:t>
            </w:r>
          </w:p>
        </w:tc>
        <w:tc>
          <w:tcPr>
            <w:tcW w:w="511" w:type="dxa"/>
            <w:vAlign w:val="center"/>
          </w:tcPr>
          <w:p w:rsidR="007A7143" w:rsidRDefault="00397392">
            <w:pPr>
              <w:snapToGrid w:val="0"/>
              <w:spacing w:line="360" w:lineRule="exact"/>
              <w:jc w:val="center"/>
              <w:rPr>
                <w:rFonts w:ascii="宋体" w:hAnsi="宋体"/>
                <w:b/>
                <w:sz w:val="24"/>
              </w:rPr>
            </w:pPr>
            <w:r>
              <w:rPr>
                <w:rFonts w:ascii="宋体" w:hAnsi="宋体"/>
                <w:b/>
                <w:sz w:val="24"/>
              </w:rPr>
              <w:t>数量</w:t>
            </w:r>
          </w:p>
        </w:tc>
        <w:tc>
          <w:tcPr>
            <w:tcW w:w="1096" w:type="dxa"/>
            <w:vAlign w:val="center"/>
          </w:tcPr>
          <w:p w:rsidR="007A7143" w:rsidRDefault="00397392">
            <w:pPr>
              <w:snapToGrid w:val="0"/>
              <w:spacing w:line="360" w:lineRule="exact"/>
              <w:jc w:val="center"/>
              <w:rPr>
                <w:rFonts w:ascii="宋体" w:hAnsi="宋体"/>
                <w:b/>
                <w:sz w:val="24"/>
              </w:rPr>
            </w:pPr>
            <w:r>
              <w:rPr>
                <w:rFonts w:ascii="宋体" w:hAnsi="宋体"/>
                <w:b/>
                <w:sz w:val="24"/>
              </w:rPr>
              <w:t>国别产地</w:t>
            </w:r>
          </w:p>
        </w:tc>
        <w:tc>
          <w:tcPr>
            <w:tcW w:w="868" w:type="dxa"/>
            <w:vAlign w:val="center"/>
          </w:tcPr>
          <w:p w:rsidR="007A7143" w:rsidRDefault="00397392">
            <w:pPr>
              <w:snapToGrid w:val="0"/>
              <w:spacing w:line="360" w:lineRule="exact"/>
              <w:jc w:val="center"/>
              <w:rPr>
                <w:rFonts w:ascii="宋体" w:hAnsi="宋体"/>
                <w:b/>
                <w:sz w:val="24"/>
              </w:rPr>
            </w:pPr>
            <w:r>
              <w:rPr>
                <w:rFonts w:ascii="宋体" w:hAnsi="宋体"/>
                <w:b/>
                <w:sz w:val="24"/>
              </w:rPr>
              <w:t>制造</w:t>
            </w:r>
          </w:p>
          <w:p w:rsidR="007A7143" w:rsidRDefault="00397392">
            <w:pPr>
              <w:snapToGrid w:val="0"/>
              <w:spacing w:line="360" w:lineRule="exact"/>
              <w:jc w:val="center"/>
              <w:rPr>
                <w:rFonts w:ascii="宋体" w:hAnsi="宋体"/>
                <w:b/>
                <w:sz w:val="24"/>
              </w:rPr>
            </w:pPr>
            <w:r>
              <w:rPr>
                <w:rFonts w:ascii="宋体" w:hAnsi="宋体"/>
                <w:b/>
                <w:sz w:val="24"/>
              </w:rPr>
              <w:t>年份</w:t>
            </w:r>
          </w:p>
        </w:tc>
        <w:tc>
          <w:tcPr>
            <w:tcW w:w="1757" w:type="dxa"/>
            <w:vAlign w:val="center"/>
          </w:tcPr>
          <w:p w:rsidR="007A7143" w:rsidRDefault="00397392">
            <w:pPr>
              <w:snapToGrid w:val="0"/>
              <w:spacing w:line="360" w:lineRule="exact"/>
              <w:jc w:val="center"/>
              <w:rPr>
                <w:rFonts w:ascii="宋体" w:hAnsi="宋体"/>
                <w:b/>
                <w:sz w:val="24"/>
              </w:rPr>
            </w:pPr>
            <w:r>
              <w:rPr>
                <w:rFonts w:ascii="宋体" w:hAnsi="宋体"/>
                <w:b/>
                <w:sz w:val="24"/>
              </w:rPr>
              <w:t>已使用台时数</w:t>
            </w:r>
          </w:p>
        </w:tc>
        <w:tc>
          <w:tcPr>
            <w:tcW w:w="1232" w:type="dxa"/>
            <w:vAlign w:val="center"/>
          </w:tcPr>
          <w:p w:rsidR="007A7143" w:rsidRDefault="00397392">
            <w:pPr>
              <w:snapToGrid w:val="0"/>
              <w:spacing w:line="360" w:lineRule="exact"/>
              <w:jc w:val="center"/>
              <w:rPr>
                <w:rFonts w:ascii="宋体" w:hAnsi="宋体"/>
                <w:b/>
                <w:sz w:val="24"/>
              </w:rPr>
            </w:pPr>
            <w:r>
              <w:rPr>
                <w:rFonts w:ascii="宋体" w:hAnsi="宋体"/>
                <w:b/>
                <w:sz w:val="24"/>
              </w:rPr>
              <w:t>用途</w:t>
            </w:r>
          </w:p>
        </w:tc>
        <w:tc>
          <w:tcPr>
            <w:tcW w:w="1003" w:type="dxa"/>
            <w:vAlign w:val="center"/>
          </w:tcPr>
          <w:p w:rsidR="007A7143" w:rsidRDefault="00397392">
            <w:pPr>
              <w:snapToGrid w:val="0"/>
              <w:spacing w:line="360" w:lineRule="exact"/>
              <w:jc w:val="center"/>
              <w:rPr>
                <w:rFonts w:ascii="宋体" w:hAnsi="宋体"/>
                <w:b/>
                <w:sz w:val="24"/>
              </w:rPr>
            </w:pPr>
            <w:r>
              <w:rPr>
                <w:rFonts w:ascii="宋体" w:hAnsi="宋体"/>
                <w:b/>
                <w:sz w:val="24"/>
              </w:rPr>
              <w:t>备注</w:t>
            </w:r>
          </w:p>
        </w:tc>
      </w:tr>
      <w:tr w:rsidR="007A7143">
        <w:trPr>
          <w:trHeight w:val="600"/>
          <w:jc w:val="center"/>
        </w:trPr>
        <w:tc>
          <w:tcPr>
            <w:tcW w:w="524" w:type="dxa"/>
            <w:vAlign w:val="center"/>
          </w:tcPr>
          <w:p w:rsidR="007A7143" w:rsidRDefault="007A7143">
            <w:pPr>
              <w:snapToGrid w:val="0"/>
              <w:spacing w:line="360" w:lineRule="exact"/>
              <w:jc w:val="center"/>
              <w:rPr>
                <w:rFonts w:ascii="宋体" w:hAnsi="宋体"/>
                <w:sz w:val="24"/>
              </w:rPr>
            </w:pPr>
          </w:p>
        </w:tc>
        <w:tc>
          <w:tcPr>
            <w:tcW w:w="1325" w:type="dxa"/>
            <w:vAlign w:val="center"/>
          </w:tcPr>
          <w:p w:rsidR="007A7143" w:rsidRDefault="007A7143">
            <w:pPr>
              <w:snapToGrid w:val="0"/>
              <w:spacing w:line="360" w:lineRule="exact"/>
              <w:jc w:val="center"/>
              <w:rPr>
                <w:rFonts w:ascii="宋体" w:hAnsi="宋体"/>
                <w:sz w:val="24"/>
              </w:rPr>
            </w:pPr>
          </w:p>
        </w:tc>
        <w:tc>
          <w:tcPr>
            <w:tcW w:w="973" w:type="dxa"/>
            <w:vAlign w:val="center"/>
          </w:tcPr>
          <w:p w:rsidR="007A7143" w:rsidRDefault="007A7143">
            <w:pPr>
              <w:snapToGrid w:val="0"/>
              <w:spacing w:line="360" w:lineRule="exact"/>
              <w:jc w:val="center"/>
              <w:rPr>
                <w:rFonts w:ascii="宋体" w:hAnsi="宋体"/>
                <w:sz w:val="24"/>
              </w:rPr>
            </w:pPr>
          </w:p>
        </w:tc>
        <w:tc>
          <w:tcPr>
            <w:tcW w:w="511" w:type="dxa"/>
          </w:tcPr>
          <w:p w:rsidR="007A7143" w:rsidRDefault="007A7143">
            <w:pPr>
              <w:snapToGrid w:val="0"/>
              <w:spacing w:line="360" w:lineRule="exact"/>
              <w:jc w:val="center"/>
              <w:rPr>
                <w:rFonts w:ascii="宋体" w:hAnsi="宋体"/>
                <w:sz w:val="24"/>
              </w:rPr>
            </w:pPr>
          </w:p>
        </w:tc>
        <w:tc>
          <w:tcPr>
            <w:tcW w:w="1096" w:type="dxa"/>
            <w:vAlign w:val="center"/>
          </w:tcPr>
          <w:p w:rsidR="007A7143" w:rsidRDefault="007A7143">
            <w:pPr>
              <w:snapToGrid w:val="0"/>
              <w:spacing w:line="360" w:lineRule="exact"/>
              <w:jc w:val="center"/>
              <w:rPr>
                <w:rFonts w:ascii="宋体" w:hAnsi="宋体"/>
                <w:sz w:val="24"/>
              </w:rPr>
            </w:pPr>
          </w:p>
        </w:tc>
        <w:tc>
          <w:tcPr>
            <w:tcW w:w="868" w:type="dxa"/>
            <w:vAlign w:val="center"/>
          </w:tcPr>
          <w:p w:rsidR="007A7143" w:rsidRDefault="007A7143">
            <w:pPr>
              <w:snapToGrid w:val="0"/>
              <w:spacing w:line="360" w:lineRule="exact"/>
              <w:jc w:val="center"/>
              <w:rPr>
                <w:rFonts w:ascii="宋体" w:hAnsi="宋体"/>
                <w:sz w:val="24"/>
              </w:rPr>
            </w:pPr>
          </w:p>
        </w:tc>
        <w:tc>
          <w:tcPr>
            <w:tcW w:w="1757" w:type="dxa"/>
            <w:vAlign w:val="center"/>
          </w:tcPr>
          <w:p w:rsidR="007A7143" w:rsidRDefault="007A7143">
            <w:pPr>
              <w:snapToGrid w:val="0"/>
              <w:spacing w:line="360" w:lineRule="exact"/>
              <w:jc w:val="center"/>
              <w:rPr>
                <w:rFonts w:ascii="宋体" w:hAnsi="宋体"/>
                <w:sz w:val="24"/>
              </w:rPr>
            </w:pPr>
          </w:p>
        </w:tc>
        <w:tc>
          <w:tcPr>
            <w:tcW w:w="1232" w:type="dxa"/>
          </w:tcPr>
          <w:p w:rsidR="007A7143" w:rsidRDefault="007A7143">
            <w:pPr>
              <w:snapToGrid w:val="0"/>
              <w:spacing w:line="360" w:lineRule="exact"/>
              <w:jc w:val="center"/>
              <w:rPr>
                <w:rFonts w:ascii="宋体" w:hAnsi="宋体"/>
                <w:sz w:val="24"/>
              </w:rPr>
            </w:pPr>
          </w:p>
        </w:tc>
        <w:tc>
          <w:tcPr>
            <w:tcW w:w="1003"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524" w:type="dxa"/>
            <w:vAlign w:val="center"/>
          </w:tcPr>
          <w:p w:rsidR="007A7143" w:rsidRDefault="007A7143">
            <w:pPr>
              <w:snapToGrid w:val="0"/>
              <w:spacing w:line="360" w:lineRule="exact"/>
              <w:jc w:val="center"/>
              <w:rPr>
                <w:rFonts w:ascii="宋体" w:hAnsi="宋体"/>
                <w:sz w:val="24"/>
              </w:rPr>
            </w:pPr>
          </w:p>
        </w:tc>
        <w:tc>
          <w:tcPr>
            <w:tcW w:w="1325" w:type="dxa"/>
            <w:vAlign w:val="center"/>
          </w:tcPr>
          <w:p w:rsidR="007A7143" w:rsidRDefault="007A7143">
            <w:pPr>
              <w:snapToGrid w:val="0"/>
              <w:spacing w:line="360" w:lineRule="exact"/>
              <w:jc w:val="center"/>
              <w:rPr>
                <w:rFonts w:ascii="宋体" w:hAnsi="宋体"/>
                <w:sz w:val="24"/>
              </w:rPr>
            </w:pPr>
          </w:p>
        </w:tc>
        <w:tc>
          <w:tcPr>
            <w:tcW w:w="973" w:type="dxa"/>
            <w:vAlign w:val="center"/>
          </w:tcPr>
          <w:p w:rsidR="007A7143" w:rsidRDefault="007A7143">
            <w:pPr>
              <w:snapToGrid w:val="0"/>
              <w:spacing w:line="360" w:lineRule="exact"/>
              <w:jc w:val="center"/>
              <w:rPr>
                <w:rFonts w:ascii="宋体" w:hAnsi="宋体"/>
                <w:sz w:val="24"/>
              </w:rPr>
            </w:pPr>
          </w:p>
        </w:tc>
        <w:tc>
          <w:tcPr>
            <w:tcW w:w="511" w:type="dxa"/>
          </w:tcPr>
          <w:p w:rsidR="007A7143" w:rsidRDefault="007A7143">
            <w:pPr>
              <w:snapToGrid w:val="0"/>
              <w:spacing w:line="360" w:lineRule="exact"/>
              <w:jc w:val="center"/>
              <w:rPr>
                <w:rFonts w:ascii="宋体" w:hAnsi="宋体"/>
                <w:sz w:val="24"/>
              </w:rPr>
            </w:pPr>
          </w:p>
        </w:tc>
        <w:tc>
          <w:tcPr>
            <w:tcW w:w="1096" w:type="dxa"/>
            <w:vAlign w:val="center"/>
          </w:tcPr>
          <w:p w:rsidR="007A7143" w:rsidRDefault="007A7143">
            <w:pPr>
              <w:snapToGrid w:val="0"/>
              <w:spacing w:line="360" w:lineRule="exact"/>
              <w:jc w:val="center"/>
              <w:rPr>
                <w:rFonts w:ascii="宋体" w:hAnsi="宋体"/>
                <w:sz w:val="24"/>
              </w:rPr>
            </w:pPr>
          </w:p>
        </w:tc>
        <w:tc>
          <w:tcPr>
            <w:tcW w:w="868" w:type="dxa"/>
            <w:vAlign w:val="center"/>
          </w:tcPr>
          <w:p w:rsidR="007A7143" w:rsidRDefault="007A7143">
            <w:pPr>
              <w:snapToGrid w:val="0"/>
              <w:spacing w:line="360" w:lineRule="exact"/>
              <w:jc w:val="center"/>
              <w:rPr>
                <w:rFonts w:ascii="宋体" w:hAnsi="宋体"/>
                <w:sz w:val="24"/>
              </w:rPr>
            </w:pPr>
          </w:p>
        </w:tc>
        <w:tc>
          <w:tcPr>
            <w:tcW w:w="1757" w:type="dxa"/>
            <w:vAlign w:val="center"/>
          </w:tcPr>
          <w:p w:rsidR="007A7143" w:rsidRDefault="007A7143">
            <w:pPr>
              <w:snapToGrid w:val="0"/>
              <w:spacing w:line="360" w:lineRule="exact"/>
              <w:jc w:val="center"/>
              <w:rPr>
                <w:rFonts w:ascii="宋体" w:hAnsi="宋体"/>
                <w:sz w:val="24"/>
              </w:rPr>
            </w:pPr>
          </w:p>
        </w:tc>
        <w:tc>
          <w:tcPr>
            <w:tcW w:w="1232" w:type="dxa"/>
          </w:tcPr>
          <w:p w:rsidR="007A7143" w:rsidRDefault="007A7143">
            <w:pPr>
              <w:snapToGrid w:val="0"/>
              <w:spacing w:line="360" w:lineRule="exact"/>
              <w:jc w:val="center"/>
              <w:rPr>
                <w:rFonts w:ascii="宋体" w:hAnsi="宋体"/>
                <w:sz w:val="24"/>
              </w:rPr>
            </w:pPr>
          </w:p>
        </w:tc>
        <w:tc>
          <w:tcPr>
            <w:tcW w:w="1003"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524" w:type="dxa"/>
            <w:vAlign w:val="center"/>
          </w:tcPr>
          <w:p w:rsidR="007A7143" w:rsidRDefault="007A7143">
            <w:pPr>
              <w:snapToGrid w:val="0"/>
              <w:spacing w:line="360" w:lineRule="exact"/>
              <w:jc w:val="center"/>
              <w:rPr>
                <w:rFonts w:ascii="宋体" w:hAnsi="宋体"/>
                <w:sz w:val="24"/>
              </w:rPr>
            </w:pPr>
          </w:p>
        </w:tc>
        <w:tc>
          <w:tcPr>
            <w:tcW w:w="1325" w:type="dxa"/>
            <w:vAlign w:val="center"/>
          </w:tcPr>
          <w:p w:rsidR="007A7143" w:rsidRDefault="007A7143">
            <w:pPr>
              <w:snapToGrid w:val="0"/>
              <w:spacing w:line="360" w:lineRule="exact"/>
              <w:jc w:val="center"/>
              <w:rPr>
                <w:rFonts w:ascii="宋体" w:hAnsi="宋体"/>
                <w:sz w:val="24"/>
              </w:rPr>
            </w:pPr>
          </w:p>
        </w:tc>
        <w:tc>
          <w:tcPr>
            <w:tcW w:w="973" w:type="dxa"/>
            <w:vAlign w:val="center"/>
          </w:tcPr>
          <w:p w:rsidR="007A7143" w:rsidRDefault="007A7143">
            <w:pPr>
              <w:snapToGrid w:val="0"/>
              <w:spacing w:line="360" w:lineRule="exact"/>
              <w:jc w:val="center"/>
              <w:rPr>
                <w:rFonts w:ascii="宋体" w:hAnsi="宋体"/>
                <w:sz w:val="24"/>
              </w:rPr>
            </w:pPr>
          </w:p>
        </w:tc>
        <w:tc>
          <w:tcPr>
            <w:tcW w:w="511" w:type="dxa"/>
          </w:tcPr>
          <w:p w:rsidR="007A7143" w:rsidRDefault="007A7143">
            <w:pPr>
              <w:snapToGrid w:val="0"/>
              <w:spacing w:line="360" w:lineRule="exact"/>
              <w:jc w:val="center"/>
              <w:rPr>
                <w:rFonts w:ascii="宋体" w:hAnsi="宋体"/>
                <w:sz w:val="24"/>
              </w:rPr>
            </w:pPr>
          </w:p>
        </w:tc>
        <w:tc>
          <w:tcPr>
            <w:tcW w:w="1096" w:type="dxa"/>
            <w:vAlign w:val="center"/>
          </w:tcPr>
          <w:p w:rsidR="007A7143" w:rsidRDefault="007A7143">
            <w:pPr>
              <w:snapToGrid w:val="0"/>
              <w:spacing w:line="360" w:lineRule="exact"/>
              <w:jc w:val="center"/>
              <w:rPr>
                <w:rFonts w:ascii="宋体" w:hAnsi="宋体"/>
                <w:sz w:val="24"/>
              </w:rPr>
            </w:pPr>
          </w:p>
        </w:tc>
        <w:tc>
          <w:tcPr>
            <w:tcW w:w="868" w:type="dxa"/>
            <w:vAlign w:val="center"/>
          </w:tcPr>
          <w:p w:rsidR="007A7143" w:rsidRDefault="007A7143">
            <w:pPr>
              <w:snapToGrid w:val="0"/>
              <w:spacing w:line="360" w:lineRule="exact"/>
              <w:jc w:val="center"/>
              <w:rPr>
                <w:rFonts w:ascii="宋体" w:hAnsi="宋体"/>
                <w:sz w:val="24"/>
              </w:rPr>
            </w:pPr>
          </w:p>
        </w:tc>
        <w:tc>
          <w:tcPr>
            <w:tcW w:w="1757" w:type="dxa"/>
            <w:vAlign w:val="center"/>
          </w:tcPr>
          <w:p w:rsidR="007A7143" w:rsidRDefault="007A7143">
            <w:pPr>
              <w:snapToGrid w:val="0"/>
              <w:spacing w:line="360" w:lineRule="exact"/>
              <w:jc w:val="center"/>
              <w:rPr>
                <w:rFonts w:ascii="宋体" w:hAnsi="宋体"/>
                <w:sz w:val="24"/>
              </w:rPr>
            </w:pPr>
          </w:p>
        </w:tc>
        <w:tc>
          <w:tcPr>
            <w:tcW w:w="1232" w:type="dxa"/>
          </w:tcPr>
          <w:p w:rsidR="007A7143" w:rsidRDefault="007A7143">
            <w:pPr>
              <w:snapToGrid w:val="0"/>
              <w:spacing w:line="360" w:lineRule="exact"/>
              <w:jc w:val="center"/>
              <w:rPr>
                <w:rFonts w:ascii="宋体" w:hAnsi="宋体"/>
                <w:sz w:val="24"/>
              </w:rPr>
            </w:pPr>
          </w:p>
        </w:tc>
        <w:tc>
          <w:tcPr>
            <w:tcW w:w="1003"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524" w:type="dxa"/>
            <w:vAlign w:val="center"/>
          </w:tcPr>
          <w:p w:rsidR="007A7143" w:rsidRDefault="007A7143">
            <w:pPr>
              <w:snapToGrid w:val="0"/>
              <w:spacing w:line="360" w:lineRule="exact"/>
              <w:jc w:val="center"/>
              <w:rPr>
                <w:rFonts w:ascii="宋体" w:hAnsi="宋体"/>
                <w:sz w:val="24"/>
              </w:rPr>
            </w:pPr>
          </w:p>
        </w:tc>
        <w:tc>
          <w:tcPr>
            <w:tcW w:w="1325" w:type="dxa"/>
            <w:vAlign w:val="center"/>
          </w:tcPr>
          <w:p w:rsidR="007A7143" w:rsidRDefault="007A7143">
            <w:pPr>
              <w:snapToGrid w:val="0"/>
              <w:spacing w:line="360" w:lineRule="exact"/>
              <w:jc w:val="center"/>
              <w:rPr>
                <w:rFonts w:ascii="宋体" w:hAnsi="宋体"/>
                <w:sz w:val="24"/>
              </w:rPr>
            </w:pPr>
          </w:p>
        </w:tc>
        <w:tc>
          <w:tcPr>
            <w:tcW w:w="973" w:type="dxa"/>
            <w:vAlign w:val="center"/>
          </w:tcPr>
          <w:p w:rsidR="007A7143" w:rsidRDefault="007A7143">
            <w:pPr>
              <w:snapToGrid w:val="0"/>
              <w:spacing w:line="360" w:lineRule="exact"/>
              <w:jc w:val="center"/>
              <w:rPr>
                <w:rFonts w:ascii="宋体" w:hAnsi="宋体"/>
                <w:sz w:val="24"/>
              </w:rPr>
            </w:pPr>
          </w:p>
        </w:tc>
        <w:tc>
          <w:tcPr>
            <w:tcW w:w="511" w:type="dxa"/>
          </w:tcPr>
          <w:p w:rsidR="007A7143" w:rsidRDefault="007A7143">
            <w:pPr>
              <w:snapToGrid w:val="0"/>
              <w:spacing w:line="360" w:lineRule="exact"/>
              <w:jc w:val="center"/>
              <w:rPr>
                <w:rFonts w:ascii="宋体" w:hAnsi="宋体"/>
                <w:sz w:val="24"/>
              </w:rPr>
            </w:pPr>
          </w:p>
        </w:tc>
        <w:tc>
          <w:tcPr>
            <w:tcW w:w="1096" w:type="dxa"/>
            <w:vAlign w:val="center"/>
          </w:tcPr>
          <w:p w:rsidR="007A7143" w:rsidRDefault="007A7143">
            <w:pPr>
              <w:snapToGrid w:val="0"/>
              <w:spacing w:line="360" w:lineRule="exact"/>
              <w:jc w:val="center"/>
              <w:rPr>
                <w:rFonts w:ascii="宋体" w:hAnsi="宋体"/>
                <w:sz w:val="24"/>
              </w:rPr>
            </w:pPr>
          </w:p>
        </w:tc>
        <w:tc>
          <w:tcPr>
            <w:tcW w:w="868" w:type="dxa"/>
            <w:vAlign w:val="center"/>
          </w:tcPr>
          <w:p w:rsidR="007A7143" w:rsidRDefault="007A7143">
            <w:pPr>
              <w:snapToGrid w:val="0"/>
              <w:spacing w:line="360" w:lineRule="exact"/>
              <w:jc w:val="center"/>
              <w:rPr>
                <w:rFonts w:ascii="宋体" w:hAnsi="宋体"/>
                <w:sz w:val="24"/>
              </w:rPr>
            </w:pPr>
          </w:p>
        </w:tc>
        <w:tc>
          <w:tcPr>
            <w:tcW w:w="1757" w:type="dxa"/>
            <w:vAlign w:val="center"/>
          </w:tcPr>
          <w:p w:rsidR="007A7143" w:rsidRDefault="007A7143">
            <w:pPr>
              <w:snapToGrid w:val="0"/>
              <w:spacing w:line="360" w:lineRule="exact"/>
              <w:jc w:val="center"/>
              <w:rPr>
                <w:rFonts w:ascii="宋体" w:hAnsi="宋体"/>
                <w:sz w:val="24"/>
              </w:rPr>
            </w:pPr>
          </w:p>
        </w:tc>
        <w:tc>
          <w:tcPr>
            <w:tcW w:w="1232" w:type="dxa"/>
          </w:tcPr>
          <w:p w:rsidR="007A7143" w:rsidRDefault="007A7143">
            <w:pPr>
              <w:snapToGrid w:val="0"/>
              <w:spacing w:line="360" w:lineRule="exact"/>
              <w:jc w:val="center"/>
              <w:rPr>
                <w:rFonts w:ascii="宋体" w:hAnsi="宋体"/>
                <w:sz w:val="24"/>
              </w:rPr>
            </w:pPr>
          </w:p>
        </w:tc>
        <w:tc>
          <w:tcPr>
            <w:tcW w:w="1003"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524" w:type="dxa"/>
            <w:vAlign w:val="center"/>
          </w:tcPr>
          <w:p w:rsidR="007A7143" w:rsidRDefault="007A7143">
            <w:pPr>
              <w:snapToGrid w:val="0"/>
              <w:spacing w:line="360" w:lineRule="exact"/>
              <w:jc w:val="center"/>
              <w:rPr>
                <w:rFonts w:ascii="宋体" w:hAnsi="宋体"/>
                <w:sz w:val="24"/>
              </w:rPr>
            </w:pPr>
          </w:p>
        </w:tc>
        <w:tc>
          <w:tcPr>
            <w:tcW w:w="1325" w:type="dxa"/>
            <w:vAlign w:val="center"/>
          </w:tcPr>
          <w:p w:rsidR="007A7143" w:rsidRDefault="007A7143">
            <w:pPr>
              <w:snapToGrid w:val="0"/>
              <w:spacing w:line="360" w:lineRule="exact"/>
              <w:jc w:val="center"/>
              <w:rPr>
                <w:rFonts w:ascii="宋体" w:hAnsi="宋体"/>
                <w:sz w:val="24"/>
              </w:rPr>
            </w:pPr>
          </w:p>
        </w:tc>
        <w:tc>
          <w:tcPr>
            <w:tcW w:w="973" w:type="dxa"/>
            <w:vAlign w:val="center"/>
          </w:tcPr>
          <w:p w:rsidR="007A7143" w:rsidRDefault="007A7143">
            <w:pPr>
              <w:snapToGrid w:val="0"/>
              <w:spacing w:line="360" w:lineRule="exact"/>
              <w:jc w:val="center"/>
              <w:rPr>
                <w:rFonts w:ascii="宋体" w:hAnsi="宋体"/>
                <w:sz w:val="24"/>
              </w:rPr>
            </w:pPr>
          </w:p>
        </w:tc>
        <w:tc>
          <w:tcPr>
            <w:tcW w:w="511" w:type="dxa"/>
          </w:tcPr>
          <w:p w:rsidR="007A7143" w:rsidRDefault="007A7143">
            <w:pPr>
              <w:snapToGrid w:val="0"/>
              <w:spacing w:line="360" w:lineRule="exact"/>
              <w:jc w:val="center"/>
              <w:rPr>
                <w:rFonts w:ascii="宋体" w:hAnsi="宋体"/>
                <w:sz w:val="24"/>
              </w:rPr>
            </w:pPr>
          </w:p>
        </w:tc>
        <w:tc>
          <w:tcPr>
            <w:tcW w:w="1096" w:type="dxa"/>
            <w:vAlign w:val="center"/>
          </w:tcPr>
          <w:p w:rsidR="007A7143" w:rsidRDefault="007A7143">
            <w:pPr>
              <w:snapToGrid w:val="0"/>
              <w:spacing w:line="360" w:lineRule="exact"/>
              <w:jc w:val="center"/>
              <w:rPr>
                <w:rFonts w:ascii="宋体" w:hAnsi="宋体"/>
                <w:sz w:val="24"/>
              </w:rPr>
            </w:pPr>
          </w:p>
        </w:tc>
        <w:tc>
          <w:tcPr>
            <w:tcW w:w="868" w:type="dxa"/>
            <w:vAlign w:val="center"/>
          </w:tcPr>
          <w:p w:rsidR="007A7143" w:rsidRDefault="007A7143">
            <w:pPr>
              <w:snapToGrid w:val="0"/>
              <w:spacing w:line="360" w:lineRule="exact"/>
              <w:jc w:val="center"/>
              <w:rPr>
                <w:rFonts w:ascii="宋体" w:hAnsi="宋体"/>
                <w:sz w:val="24"/>
              </w:rPr>
            </w:pPr>
          </w:p>
        </w:tc>
        <w:tc>
          <w:tcPr>
            <w:tcW w:w="1757" w:type="dxa"/>
            <w:vAlign w:val="center"/>
          </w:tcPr>
          <w:p w:rsidR="007A7143" w:rsidRDefault="007A7143">
            <w:pPr>
              <w:snapToGrid w:val="0"/>
              <w:spacing w:line="360" w:lineRule="exact"/>
              <w:jc w:val="center"/>
              <w:rPr>
                <w:rFonts w:ascii="宋体" w:hAnsi="宋体"/>
                <w:sz w:val="24"/>
              </w:rPr>
            </w:pPr>
          </w:p>
        </w:tc>
        <w:tc>
          <w:tcPr>
            <w:tcW w:w="1232" w:type="dxa"/>
          </w:tcPr>
          <w:p w:rsidR="007A7143" w:rsidRDefault="007A7143">
            <w:pPr>
              <w:snapToGrid w:val="0"/>
              <w:spacing w:line="360" w:lineRule="exact"/>
              <w:jc w:val="center"/>
              <w:rPr>
                <w:rFonts w:ascii="宋体" w:hAnsi="宋体"/>
                <w:sz w:val="24"/>
              </w:rPr>
            </w:pPr>
          </w:p>
        </w:tc>
        <w:tc>
          <w:tcPr>
            <w:tcW w:w="1003" w:type="dxa"/>
            <w:vAlign w:val="center"/>
          </w:tcPr>
          <w:p w:rsidR="007A7143" w:rsidRDefault="007A7143">
            <w:pPr>
              <w:snapToGrid w:val="0"/>
              <w:spacing w:line="360" w:lineRule="exact"/>
              <w:jc w:val="center"/>
              <w:rPr>
                <w:rFonts w:ascii="宋体" w:hAnsi="宋体"/>
                <w:sz w:val="24"/>
              </w:rPr>
            </w:pPr>
          </w:p>
        </w:tc>
      </w:tr>
      <w:tr w:rsidR="007A7143">
        <w:trPr>
          <w:trHeight w:val="600"/>
          <w:jc w:val="center"/>
        </w:trPr>
        <w:tc>
          <w:tcPr>
            <w:tcW w:w="524" w:type="dxa"/>
            <w:vAlign w:val="center"/>
          </w:tcPr>
          <w:p w:rsidR="007A7143" w:rsidRDefault="007A7143">
            <w:pPr>
              <w:snapToGrid w:val="0"/>
              <w:spacing w:line="360" w:lineRule="exact"/>
              <w:jc w:val="center"/>
              <w:rPr>
                <w:rFonts w:ascii="宋体" w:hAnsi="宋体"/>
                <w:sz w:val="24"/>
              </w:rPr>
            </w:pPr>
          </w:p>
        </w:tc>
        <w:tc>
          <w:tcPr>
            <w:tcW w:w="1325" w:type="dxa"/>
            <w:vAlign w:val="center"/>
          </w:tcPr>
          <w:p w:rsidR="007A7143" w:rsidRDefault="007A7143">
            <w:pPr>
              <w:snapToGrid w:val="0"/>
              <w:spacing w:line="360" w:lineRule="exact"/>
              <w:jc w:val="center"/>
              <w:rPr>
                <w:rFonts w:ascii="宋体" w:hAnsi="宋体"/>
                <w:sz w:val="24"/>
              </w:rPr>
            </w:pPr>
          </w:p>
        </w:tc>
        <w:tc>
          <w:tcPr>
            <w:tcW w:w="973" w:type="dxa"/>
            <w:vAlign w:val="center"/>
          </w:tcPr>
          <w:p w:rsidR="007A7143" w:rsidRDefault="007A7143">
            <w:pPr>
              <w:snapToGrid w:val="0"/>
              <w:spacing w:line="360" w:lineRule="exact"/>
              <w:jc w:val="center"/>
              <w:rPr>
                <w:rFonts w:ascii="宋体" w:hAnsi="宋体"/>
                <w:sz w:val="24"/>
              </w:rPr>
            </w:pPr>
          </w:p>
        </w:tc>
        <w:tc>
          <w:tcPr>
            <w:tcW w:w="511" w:type="dxa"/>
          </w:tcPr>
          <w:p w:rsidR="007A7143" w:rsidRDefault="007A7143">
            <w:pPr>
              <w:snapToGrid w:val="0"/>
              <w:spacing w:line="360" w:lineRule="exact"/>
              <w:jc w:val="center"/>
              <w:rPr>
                <w:rFonts w:ascii="宋体" w:hAnsi="宋体"/>
                <w:sz w:val="24"/>
              </w:rPr>
            </w:pPr>
          </w:p>
        </w:tc>
        <w:tc>
          <w:tcPr>
            <w:tcW w:w="1096" w:type="dxa"/>
            <w:vAlign w:val="center"/>
          </w:tcPr>
          <w:p w:rsidR="007A7143" w:rsidRDefault="007A7143">
            <w:pPr>
              <w:snapToGrid w:val="0"/>
              <w:spacing w:line="360" w:lineRule="exact"/>
              <w:jc w:val="center"/>
              <w:rPr>
                <w:rFonts w:ascii="宋体" w:hAnsi="宋体"/>
                <w:sz w:val="24"/>
              </w:rPr>
            </w:pPr>
          </w:p>
        </w:tc>
        <w:tc>
          <w:tcPr>
            <w:tcW w:w="868" w:type="dxa"/>
            <w:vAlign w:val="center"/>
          </w:tcPr>
          <w:p w:rsidR="007A7143" w:rsidRDefault="007A7143">
            <w:pPr>
              <w:snapToGrid w:val="0"/>
              <w:spacing w:line="360" w:lineRule="exact"/>
              <w:jc w:val="center"/>
              <w:rPr>
                <w:rFonts w:ascii="宋体" w:hAnsi="宋体"/>
                <w:sz w:val="24"/>
              </w:rPr>
            </w:pPr>
          </w:p>
        </w:tc>
        <w:tc>
          <w:tcPr>
            <w:tcW w:w="1757" w:type="dxa"/>
            <w:vAlign w:val="center"/>
          </w:tcPr>
          <w:p w:rsidR="007A7143" w:rsidRDefault="007A7143">
            <w:pPr>
              <w:snapToGrid w:val="0"/>
              <w:spacing w:line="360" w:lineRule="exact"/>
              <w:jc w:val="center"/>
              <w:rPr>
                <w:rFonts w:ascii="宋体" w:hAnsi="宋体"/>
                <w:sz w:val="24"/>
              </w:rPr>
            </w:pPr>
          </w:p>
        </w:tc>
        <w:tc>
          <w:tcPr>
            <w:tcW w:w="1232" w:type="dxa"/>
          </w:tcPr>
          <w:p w:rsidR="007A7143" w:rsidRDefault="007A7143">
            <w:pPr>
              <w:snapToGrid w:val="0"/>
              <w:spacing w:line="360" w:lineRule="exact"/>
              <w:jc w:val="center"/>
              <w:rPr>
                <w:rFonts w:ascii="宋体" w:hAnsi="宋体"/>
                <w:sz w:val="24"/>
              </w:rPr>
            </w:pPr>
          </w:p>
        </w:tc>
        <w:tc>
          <w:tcPr>
            <w:tcW w:w="1003" w:type="dxa"/>
            <w:vAlign w:val="center"/>
          </w:tcPr>
          <w:p w:rsidR="007A7143" w:rsidRDefault="007A7143">
            <w:pPr>
              <w:snapToGrid w:val="0"/>
              <w:spacing w:line="360" w:lineRule="exact"/>
              <w:jc w:val="center"/>
              <w:rPr>
                <w:rFonts w:ascii="宋体" w:hAnsi="宋体"/>
                <w:sz w:val="24"/>
              </w:rPr>
            </w:pPr>
          </w:p>
        </w:tc>
      </w:tr>
    </w:tbl>
    <w:p w:rsidR="007A7143" w:rsidRDefault="007A7143">
      <w:pPr>
        <w:autoSpaceDE w:val="0"/>
        <w:autoSpaceDN w:val="0"/>
        <w:adjustRightInd w:val="0"/>
        <w:ind w:left="4"/>
        <w:rPr>
          <w:rFonts w:ascii="宋体" w:hAnsi="宋体" w:cs="仿宋_GB2312"/>
          <w:kern w:val="0"/>
          <w:sz w:val="24"/>
        </w:rPr>
      </w:pPr>
    </w:p>
    <w:p w:rsidR="007A7143" w:rsidRDefault="007A7143">
      <w:pPr>
        <w:autoSpaceDE w:val="0"/>
        <w:autoSpaceDN w:val="0"/>
        <w:adjustRightInd w:val="0"/>
        <w:ind w:left="4"/>
        <w:rPr>
          <w:rFonts w:ascii="宋体" w:hAnsi="宋体" w:cs="仿宋_GB2312"/>
          <w:kern w:val="0"/>
          <w:sz w:val="24"/>
        </w:rPr>
      </w:pPr>
    </w:p>
    <w:p w:rsidR="007A7143" w:rsidRDefault="007A7143">
      <w:pPr>
        <w:autoSpaceDE w:val="0"/>
        <w:autoSpaceDN w:val="0"/>
        <w:adjustRightInd w:val="0"/>
        <w:ind w:left="4"/>
        <w:rPr>
          <w:rFonts w:ascii="宋体" w:hAnsi="宋体" w:cs="仿宋_GB2312"/>
          <w:kern w:val="0"/>
          <w:sz w:val="24"/>
        </w:rPr>
      </w:pPr>
    </w:p>
    <w:p w:rsidR="007A7143" w:rsidRDefault="007A7143">
      <w:pPr>
        <w:autoSpaceDE w:val="0"/>
        <w:autoSpaceDN w:val="0"/>
        <w:adjustRightInd w:val="0"/>
        <w:ind w:left="4"/>
        <w:rPr>
          <w:rFonts w:ascii="宋体" w:hAnsi="宋体" w:cs="仿宋_GB2312"/>
          <w:kern w:val="0"/>
          <w:sz w:val="24"/>
        </w:rPr>
      </w:pPr>
    </w:p>
    <w:p w:rsidR="007A7143" w:rsidRDefault="007A7143">
      <w:pPr>
        <w:autoSpaceDE w:val="0"/>
        <w:autoSpaceDN w:val="0"/>
        <w:adjustRightInd w:val="0"/>
        <w:ind w:left="4"/>
        <w:rPr>
          <w:rFonts w:ascii="宋体" w:hAnsi="宋体" w:cs="仿宋_GB2312"/>
          <w:kern w:val="0"/>
          <w:sz w:val="24"/>
        </w:rPr>
      </w:pPr>
    </w:p>
    <w:p w:rsidR="007A7143" w:rsidRDefault="00397392">
      <w:pPr>
        <w:pStyle w:val="WG318"/>
        <w:rPr>
          <w:rFonts w:ascii="宋体" w:hAnsi="宋体"/>
          <w:sz w:val="24"/>
          <w:szCs w:val="24"/>
        </w:rPr>
      </w:pPr>
      <w:bookmarkStart w:id="67" w:name="_Toc4830"/>
      <w:bookmarkStart w:id="68" w:name="_Toc161156387"/>
      <w:bookmarkStart w:id="69" w:name="_Toc162619739"/>
      <w:bookmarkStart w:id="70" w:name="_Toc195508894"/>
      <w:bookmarkStart w:id="71" w:name="_Toc210355587"/>
      <w:bookmarkStart w:id="72" w:name="_Toc162622645"/>
      <w:bookmarkStart w:id="73" w:name="_Toc168287381"/>
      <w:bookmarkStart w:id="74" w:name="_Toc210364911"/>
      <w:bookmarkStart w:id="75" w:name="_Toc276715171"/>
      <w:bookmarkStart w:id="76" w:name="_Toc210327725"/>
      <w:r>
        <w:rPr>
          <w:rFonts w:ascii="宋体" w:hAnsi="宋体"/>
          <w:sz w:val="24"/>
          <w:szCs w:val="24"/>
        </w:rPr>
        <w:lastRenderedPageBreak/>
        <w:t>表</w:t>
      </w:r>
      <w:r>
        <w:rPr>
          <w:rFonts w:ascii="宋体" w:hAnsi="宋体" w:hint="eastAsia"/>
          <w:sz w:val="24"/>
          <w:szCs w:val="24"/>
        </w:rPr>
        <w:t>5</w:t>
      </w:r>
      <w:r>
        <w:rPr>
          <w:rFonts w:ascii="宋体" w:hAnsi="宋体"/>
          <w:sz w:val="24"/>
          <w:szCs w:val="24"/>
        </w:rPr>
        <w:t>-</w:t>
      </w:r>
      <w:r>
        <w:rPr>
          <w:rFonts w:ascii="宋体" w:hAnsi="宋体" w:hint="eastAsia"/>
          <w:sz w:val="24"/>
          <w:szCs w:val="24"/>
        </w:rPr>
        <w:t>4</w:t>
      </w:r>
      <w:r>
        <w:rPr>
          <w:rFonts w:ascii="宋体" w:hAnsi="宋体"/>
          <w:sz w:val="24"/>
          <w:szCs w:val="24"/>
        </w:rPr>
        <w:t>劳动力</w:t>
      </w:r>
      <w:r>
        <w:rPr>
          <w:rFonts w:ascii="宋体" w:hAnsi="宋体" w:hint="eastAsia"/>
          <w:sz w:val="24"/>
          <w:szCs w:val="24"/>
        </w:rPr>
        <w:t>配置</w:t>
      </w:r>
      <w:r>
        <w:rPr>
          <w:rFonts w:ascii="宋体" w:hAnsi="宋体"/>
          <w:sz w:val="24"/>
          <w:szCs w:val="24"/>
        </w:rPr>
        <w:t>计划表</w:t>
      </w:r>
      <w:bookmarkEnd w:id="67"/>
      <w:bookmarkEnd w:id="68"/>
      <w:bookmarkEnd w:id="69"/>
      <w:bookmarkEnd w:id="70"/>
      <w:bookmarkEnd w:id="71"/>
      <w:bookmarkEnd w:id="72"/>
      <w:bookmarkEnd w:id="73"/>
      <w:bookmarkEnd w:id="74"/>
      <w:bookmarkEnd w:id="75"/>
      <w:bookmarkEnd w:id="76"/>
    </w:p>
    <w:p w:rsidR="007A7143" w:rsidRDefault="00397392">
      <w:pPr>
        <w:spacing w:line="360" w:lineRule="exact"/>
        <w:ind w:right="422" w:firstLineChars="200" w:firstLine="480"/>
        <w:rPr>
          <w:rFonts w:ascii="宋体" w:hAnsi="宋体"/>
          <w:sz w:val="24"/>
        </w:rPr>
      </w:pPr>
      <w:r>
        <w:rPr>
          <w:rFonts w:ascii="宋体" w:hAnsi="宋体"/>
          <w:sz w:val="24"/>
        </w:rPr>
        <w:t>单位：人</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66"/>
        <w:gridCol w:w="1066"/>
        <w:gridCol w:w="1066"/>
        <w:gridCol w:w="1066"/>
        <w:gridCol w:w="1066"/>
        <w:gridCol w:w="1066"/>
        <w:gridCol w:w="1066"/>
        <w:gridCol w:w="1066"/>
      </w:tblGrid>
      <w:tr w:rsidR="007A7143">
        <w:trPr>
          <w:trHeight w:val="497"/>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397392">
            <w:pPr>
              <w:spacing w:line="360" w:lineRule="exact"/>
              <w:jc w:val="center"/>
              <w:rPr>
                <w:rFonts w:ascii="宋体" w:hAnsi="宋体"/>
                <w:b/>
                <w:sz w:val="24"/>
              </w:rPr>
            </w:pPr>
            <w:bookmarkStart w:id="77" w:name="_Toc162622646"/>
            <w:bookmarkStart w:id="78" w:name="_Toc162619740"/>
            <w:r>
              <w:rPr>
                <w:rFonts w:ascii="宋体" w:hAnsi="宋体"/>
                <w:b/>
                <w:sz w:val="24"/>
              </w:rPr>
              <w:t>工种</w:t>
            </w:r>
            <w:bookmarkEnd w:id="77"/>
            <w:bookmarkEnd w:id="78"/>
          </w:p>
        </w:tc>
        <w:tc>
          <w:tcPr>
            <w:tcW w:w="7462" w:type="dxa"/>
            <w:gridSpan w:val="7"/>
            <w:tcBorders>
              <w:top w:val="single" w:sz="4" w:space="0" w:color="auto"/>
              <w:left w:val="single" w:sz="4" w:space="0" w:color="auto"/>
              <w:bottom w:val="single" w:sz="4" w:space="0" w:color="auto"/>
              <w:right w:val="single" w:sz="4" w:space="0" w:color="auto"/>
            </w:tcBorders>
            <w:vAlign w:val="center"/>
          </w:tcPr>
          <w:p w:rsidR="007A7143" w:rsidRDefault="00397392">
            <w:pPr>
              <w:spacing w:line="360" w:lineRule="exact"/>
              <w:ind w:right="422"/>
              <w:jc w:val="center"/>
              <w:rPr>
                <w:rFonts w:ascii="宋体" w:hAnsi="宋体"/>
                <w:b/>
                <w:sz w:val="24"/>
              </w:rPr>
            </w:pPr>
            <w:bookmarkStart w:id="79" w:name="_Toc162619741"/>
            <w:bookmarkStart w:id="80" w:name="_Toc162622647"/>
            <w:r>
              <w:rPr>
                <w:rFonts w:ascii="宋体" w:hAnsi="宋体"/>
                <w:b/>
                <w:sz w:val="24"/>
              </w:rPr>
              <w:t>按工程施工阶段投入劳动力情况</w:t>
            </w:r>
            <w:bookmarkEnd w:id="79"/>
            <w:bookmarkEnd w:id="80"/>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r w:rsidR="007A7143">
        <w:trPr>
          <w:jc w:val="center"/>
        </w:trPr>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c>
          <w:tcPr>
            <w:tcW w:w="1066" w:type="dxa"/>
            <w:tcBorders>
              <w:top w:val="single" w:sz="4" w:space="0" w:color="auto"/>
              <w:left w:val="single" w:sz="4" w:space="0" w:color="auto"/>
              <w:bottom w:val="single" w:sz="4" w:space="0" w:color="auto"/>
              <w:right w:val="single" w:sz="4" w:space="0" w:color="auto"/>
            </w:tcBorders>
            <w:vAlign w:val="center"/>
          </w:tcPr>
          <w:p w:rsidR="007A7143" w:rsidRDefault="007A7143">
            <w:pPr>
              <w:spacing w:line="360" w:lineRule="exact"/>
              <w:jc w:val="center"/>
              <w:rPr>
                <w:rFonts w:ascii="宋体" w:hAnsi="宋体"/>
                <w:sz w:val="24"/>
              </w:rPr>
            </w:pPr>
          </w:p>
        </w:tc>
      </w:tr>
    </w:tbl>
    <w:p w:rsidR="007A7143" w:rsidRDefault="007A7143">
      <w:pPr>
        <w:autoSpaceDE w:val="0"/>
        <w:autoSpaceDN w:val="0"/>
        <w:adjustRightInd w:val="0"/>
        <w:ind w:left="4"/>
        <w:rPr>
          <w:rFonts w:ascii="黑体" w:eastAsia="黑体" w:hAnsi="宋体" w:cs="仿宋_GB2312"/>
          <w:kern w:val="0"/>
          <w:sz w:val="28"/>
          <w:szCs w:val="28"/>
        </w:rPr>
      </w:pPr>
    </w:p>
    <w:p w:rsidR="007A7143" w:rsidRDefault="007A7143">
      <w:pPr>
        <w:autoSpaceDE w:val="0"/>
        <w:autoSpaceDN w:val="0"/>
        <w:adjustRightInd w:val="0"/>
        <w:ind w:left="4"/>
        <w:rPr>
          <w:rFonts w:ascii="黑体" w:eastAsia="黑体" w:hAnsi="宋体" w:cs="仿宋_GB2312"/>
          <w:kern w:val="0"/>
          <w:sz w:val="28"/>
          <w:szCs w:val="28"/>
        </w:rPr>
      </w:pPr>
    </w:p>
    <w:p w:rsidR="007A7143" w:rsidRDefault="007A7143">
      <w:pPr>
        <w:autoSpaceDE w:val="0"/>
        <w:autoSpaceDN w:val="0"/>
        <w:adjustRightInd w:val="0"/>
        <w:ind w:left="4"/>
        <w:rPr>
          <w:rFonts w:ascii="黑体" w:eastAsia="黑体" w:hAnsi="宋体" w:cs="仿宋_GB2312"/>
          <w:kern w:val="0"/>
          <w:sz w:val="28"/>
          <w:szCs w:val="28"/>
        </w:rPr>
      </w:pPr>
    </w:p>
    <w:p w:rsidR="007A7143" w:rsidRDefault="007A7143">
      <w:pPr>
        <w:pStyle w:val="WG318"/>
        <w:outlineLvl w:val="0"/>
        <w:rPr>
          <w:sz w:val="28"/>
          <w:szCs w:val="28"/>
        </w:rPr>
      </w:pPr>
    </w:p>
    <w:sectPr w:rsidR="007A7143">
      <w:headerReference w:type="default" r:id="rId8"/>
      <w:footerReference w:type="default" r:id="rId9"/>
      <w:type w:val="continuous"/>
      <w:pgSz w:w="11906" w:h="16838"/>
      <w:pgMar w:top="850" w:right="1797" w:bottom="85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7392" w:rsidRDefault="00397392">
      <w:r>
        <w:separator/>
      </w:r>
    </w:p>
  </w:endnote>
  <w:endnote w:type="continuationSeparator" w:id="0">
    <w:p w:rsidR="00397392" w:rsidRDefault="00397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10" w:usb3="00000000" w:csb0="00040000" w:csb1="00000000"/>
  </w:font>
  <w:font w:name="方正小标宋简体">
    <w:altName w:val="黑体"/>
    <w:charset w:val="86"/>
    <w:family w:val="auto"/>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方正楷体_GBK">
    <w:altName w:val="宋体"/>
    <w:charset w:val="86"/>
    <w:family w:val="auto"/>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7143" w:rsidRDefault="0005185C">
    <w:pPr>
      <w:pStyle w:val="a8"/>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7143" w:rsidRDefault="00397392">
                          <w:pPr>
                            <w:pStyle w:val="a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" filled="f" stroked="f">
              <v:textbox style="mso-fit-shape-to-text:t" inset="0,0,0,0">
                <w:txbxContent>
                  <w:p w:rsidR="007A7143" w:rsidRDefault="00397392">
                    <w:pPr>
                      <w:pStyle w:val="a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7143" w:rsidRDefault="0005185C">
    <w:pPr>
      <w:pStyle w:val="a8"/>
      <w:tabs>
        <w:tab w:val="center" w:pos="4320"/>
        <w:tab w:val="right" w:pos="8640"/>
      </w:tabs>
      <w:ind w:right="360" w:firstLine="360"/>
    </w:pPr>
    <w:r>
      <w:rPr>
        <w:noProof/>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8905" cy="154940"/>
              <wp:effectExtent l="0" t="0" r="0" b="0"/>
              <wp:wrapNone/>
              <wp:docPr id="1"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7143" w:rsidRDefault="00397392">
                          <w:pPr>
                            <w:pStyle w:val="a8"/>
                            <w:tabs>
                              <w:tab w:val="center" w:pos="4320"/>
                              <w:tab w:val="right" w:pos="8640"/>
                            </w:tabs>
                            <w:rPr>
                              <w:rStyle w:val="af"/>
                            </w:rPr>
                          </w:pPr>
                          <w:r>
                            <w:fldChar w:fldCharType="begin"/>
                          </w:r>
                          <w:r>
                            <w:rPr>
                              <w:rStyle w:val="af"/>
                            </w:rPr>
                            <w:instrText xml:space="preserve">PAGE  </w:instrText>
                          </w:r>
                          <w:r>
                            <w:fldChar w:fldCharType="separate"/>
                          </w:r>
                          <w:r>
                            <w:rPr>
                              <w:rStyle w:val="af"/>
                            </w:rPr>
                            <w:t>20</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 o:spid="_x0000_s1027" type="#_x0000_t202" style="position:absolute;left:0;text-align:left;margin-left:0;margin-top:0;width:10.15pt;height:12.2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" filled="f" stroked="f">
              <v:textbox style="mso-fit-shape-to-text:t" inset="0,0,0,0">
                <w:txbxContent>
                  <w:p w:rsidR="007A7143" w:rsidRDefault="00397392">
                    <w:pPr>
                      <w:pStyle w:val="a8"/>
                      <w:tabs>
                        <w:tab w:val="center" w:pos="4320"/>
                        <w:tab w:val="right" w:pos="8640"/>
                      </w:tabs>
                      <w:rPr>
                        <w:rStyle w:val="af"/>
                      </w:rPr>
                    </w:pPr>
                    <w:r>
                      <w:fldChar w:fldCharType="begin"/>
                    </w:r>
                    <w:r>
                      <w:rPr>
                        <w:rStyle w:val="af"/>
                      </w:rPr>
                      <w:instrText xml:space="preserve">PAGE  </w:instrText>
                    </w:r>
                    <w:r>
                      <w:fldChar w:fldCharType="separate"/>
                    </w:r>
                    <w:r>
                      <w:rPr>
                        <w:rStyle w:val="af"/>
                      </w:rPr>
                      <w:t>20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7392" w:rsidRDefault="00397392">
      <w:r>
        <w:separator/>
      </w:r>
    </w:p>
  </w:footnote>
  <w:footnote w:type="continuationSeparator" w:id="0">
    <w:p w:rsidR="00397392" w:rsidRDefault="003973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7143" w:rsidRDefault="007A7143">
    <w:pPr>
      <w:pStyle w:val="aa"/>
      <w:tabs>
        <w:tab w:val="center" w:pos="4320"/>
        <w:tab w:val="right" w:pos="8640"/>
      </w:tabs>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BlYmJmZjk2ZDdkMTIxYTA4Yjk5MWRkOTA5NTIzZWYifQ=="/>
  </w:docVars>
  <w:rsids>
    <w:rsidRoot w:val="007A7143"/>
    <w:rsid w:val="0005185C"/>
    <w:rsid w:val="00397392"/>
    <w:rsid w:val="007A7143"/>
    <w:rsid w:val="03B01991"/>
    <w:rsid w:val="22176F50"/>
    <w:rsid w:val="602C3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D6D9A05-4BD1-4208-91FE-ED0A3187F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qFormat="1"/>
    <w:lsdException w:name="footer" w:uiPriority="99"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99"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jc w:val="both"/>
      <w:textAlignment w:val="baseline"/>
    </w:pPr>
    <w:rPr>
      <w:rFonts w:ascii="Calibri" w:hAnsi="Calibri"/>
      <w:kern w:val="2"/>
      <w:sz w:val="21"/>
      <w:szCs w:val="24"/>
    </w:rPr>
  </w:style>
  <w:style w:type="paragraph" w:styleId="1">
    <w:name w:val="heading 1"/>
    <w:basedOn w:val="a"/>
    <w:next w:val="a"/>
    <w:link w:val="10"/>
    <w:qFormat/>
    <w:pPr>
      <w:keepNext/>
      <w:widowControl w:val="0"/>
      <w:autoSpaceDE w:val="0"/>
      <w:autoSpaceDN w:val="0"/>
      <w:adjustRightInd w:val="0"/>
      <w:spacing w:before="240" w:after="60"/>
      <w:jc w:val="left"/>
      <w:outlineLvl w:val="0"/>
    </w:pPr>
    <w:rPr>
      <w:rFonts w:ascii="Arial" w:hAnsi="Arial"/>
      <w:b/>
      <w:kern w:val="28"/>
      <w:sz w:val="28"/>
      <w:szCs w:val="20"/>
    </w:rPr>
  </w:style>
  <w:style w:type="paragraph" w:styleId="3">
    <w:name w:val="heading 3"/>
    <w:basedOn w:val="a"/>
    <w:next w:val="a"/>
    <w:link w:val="30"/>
    <w:uiPriority w:val="9"/>
    <w:qFormat/>
    <w:pPr>
      <w:keepNext/>
      <w:keepLines/>
      <w:widowControl w:val="0"/>
      <w:spacing w:before="260" w:after="260" w:line="416" w:lineRule="auto"/>
      <w:textAlignment w:val="auto"/>
      <w:outlineLvl w:val="2"/>
    </w:pPr>
    <w:rPr>
      <w:rFonts w:ascii="Times New Roman"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pPr>
      <w:widowControl w:val="0"/>
      <w:autoSpaceDE w:val="0"/>
      <w:autoSpaceDN w:val="0"/>
      <w:adjustRightInd w:val="0"/>
      <w:spacing w:after="120"/>
      <w:jc w:val="left"/>
    </w:pPr>
    <w:rPr>
      <w:rFonts w:ascii="Times New Roman" w:hAnsi="Times New Roman"/>
      <w:kern w:val="0"/>
      <w:sz w:val="20"/>
      <w:szCs w:val="20"/>
    </w:rPr>
  </w:style>
  <w:style w:type="paragraph" w:styleId="a5">
    <w:name w:val="Body Text Indent"/>
    <w:basedOn w:val="a"/>
    <w:uiPriority w:val="99"/>
    <w:unhideWhenUsed/>
    <w:qFormat/>
    <w:pPr>
      <w:spacing w:after="120"/>
      <w:ind w:leftChars="200" w:left="420"/>
    </w:pPr>
  </w:style>
  <w:style w:type="paragraph" w:styleId="a6">
    <w:name w:val="Plain Text"/>
    <w:basedOn w:val="a"/>
    <w:link w:val="a7"/>
    <w:qFormat/>
    <w:pPr>
      <w:widowControl w:val="0"/>
      <w:textAlignment w:val="auto"/>
    </w:pPr>
    <w:rPr>
      <w:rFonts w:ascii="宋体" w:hAnsi="Courier New"/>
      <w:szCs w:val="20"/>
    </w:rPr>
  </w:style>
  <w:style w:type="paragraph" w:styleId="a8">
    <w:name w:val="footer"/>
    <w:basedOn w:val="a"/>
    <w:link w:val="a9"/>
    <w:uiPriority w:val="99"/>
    <w:qFormat/>
    <w:pPr>
      <w:tabs>
        <w:tab w:val="center" w:pos="4153"/>
        <w:tab w:val="right" w:pos="8306"/>
      </w:tabs>
      <w:snapToGrid w:val="0"/>
      <w:jc w:val="left"/>
    </w:pPr>
    <w:rPr>
      <w:sz w:val="18"/>
      <w:szCs w:val="20"/>
    </w:rPr>
  </w:style>
  <w:style w:type="paragraph" w:styleId="aa">
    <w:name w:val="header"/>
    <w:basedOn w:val="a"/>
    <w:link w:val="ab"/>
    <w:uiPriority w:val="99"/>
    <w:qFormat/>
    <w:pPr>
      <w:pBdr>
        <w:bottom w:val="single" w:sz="6" w:space="1" w:color="000000"/>
      </w:pBdr>
      <w:tabs>
        <w:tab w:val="center" w:pos="4153"/>
        <w:tab w:val="right" w:pos="8306"/>
      </w:tabs>
      <w:snapToGrid w:val="0"/>
      <w:jc w:val="center"/>
    </w:pPr>
    <w:rPr>
      <w:sz w:val="18"/>
      <w:szCs w:val="20"/>
    </w:rPr>
  </w:style>
  <w:style w:type="paragraph" w:styleId="ac">
    <w:name w:val="List"/>
    <w:basedOn w:val="a"/>
    <w:qFormat/>
    <w:pPr>
      <w:widowControl w:val="0"/>
      <w:autoSpaceDE w:val="0"/>
      <w:autoSpaceDN w:val="0"/>
      <w:adjustRightInd w:val="0"/>
      <w:ind w:left="360" w:hanging="360"/>
      <w:jc w:val="left"/>
    </w:pPr>
    <w:rPr>
      <w:rFonts w:ascii="Times New Roman" w:hAnsi="Times New Roman"/>
      <w:kern w:val="0"/>
      <w:sz w:val="20"/>
      <w:szCs w:val="20"/>
    </w:rPr>
  </w:style>
  <w:style w:type="paragraph" w:styleId="31">
    <w:name w:val="Body Text Indent 3"/>
    <w:basedOn w:val="a"/>
    <w:link w:val="32"/>
    <w:qFormat/>
    <w:pPr>
      <w:widowControl w:val="0"/>
      <w:spacing w:after="120"/>
      <w:ind w:leftChars="200" w:left="420"/>
      <w:textAlignment w:val="auto"/>
    </w:pPr>
    <w:rPr>
      <w:rFonts w:ascii="Times New Roman" w:hAnsi="Times New Roman"/>
      <w:sz w:val="16"/>
      <w:szCs w:val="16"/>
    </w:rPr>
  </w:style>
  <w:style w:type="paragraph" w:styleId="ad">
    <w:name w:val="Normal (Web)"/>
    <w:basedOn w:val="a"/>
    <w:uiPriority w:val="99"/>
    <w:unhideWhenUsed/>
    <w:qFormat/>
    <w:pPr>
      <w:spacing w:before="100" w:beforeAutospacing="1" w:after="100" w:afterAutospacing="1"/>
      <w:jc w:val="left"/>
    </w:pPr>
    <w:rPr>
      <w:rFonts w:ascii="宋体" w:hAnsi="宋体" w:cs="宋体"/>
      <w:kern w:val="0"/>
      <w:sz w:val="24"/>
    </w:rPr>
  </w:style>
  <w:style w:type="paragraph" w:styleId="2">
    <w:name w:val="Body Text First Indent 2"/>
    <w:basedOn w:val="a5"/>
    <w:uiPriority w:val="99"/>
    <w:unhideWhenUsed/>
    <w:qFormat/>
    <w:pPr>
      <w:ind w:firstLineChars="200" w:firstLine="420"/>
    </w:pPr>
  </w:style>
  <w:style w:type="character" w:styleId="ae">
    <w:name w:val="Strong"/>
    <w:basedOn w:val="a0"/>
    <w:uiPriority w:val="22"/>
    <w:qFormat/>
    <w:rPr>
      <w:rFonts w:cs="Times New Roman"/>
      <w:b/>
    </w:rPr>
  </w:style>
  <w:style w:type="character" w:styleId="af">
    <w:name w:val="page number"/>
    <w:qFormat/>
    <w:rPr>
      <w:sz w:val="20"/>
    </w:rPr>
  </w:style>
  <w:style w:type="paragraph" w:customStyle="1" w:styleId="PlainText">
    <w:name w:val="PlainText"/>
    <w:basedOn w:val="a"/>
    <w:link w:val="UserStyle4"/>
    <w:uiPriority w:val="99"/>
    <w:qFormat/>
    <w:rPr>
      <w:rFonts w:ascii="宋体" w:hAnsi="Courier New" w:cs="黑体"/>
      <w:szCs w:val="22"/>
    </w:rPr>
  </w:style>
  <w:style w:type="paragraph" w:customStyle="1" w:styleId="HtmlNormal">
    <w:name w:val="HtmlNormal"/>
    <w:basedOn w:val="a"/>
    <w:uiPriority w:val="99"/>
    <w:qFormat/>
    <w:pPr>
      <w:spacing w:before="100" w:beforeAutospacing="1" w:after="100" w:afterAutospacing="1"/>
      <w:jc w:val="left"/>
    </w:pPr>
    <w:rPr>
      <w:rFonts w:ascii="宋体" w:hAnsi="Times New Roman"/>
      <w:kern w:val="0"/>
      <w:sz w:val="24"/>
    </w:rPr>
  </w:style>
  <w:style w:type="paragraph" w:customStyle="1" w:styleId="CharChar">
    <w:name w:val="Char Char"/>
    <w:basedOn w:val="a"/>
    <w:qFormat/>
    <w:pPr>
      <w:spacing w:after="160" w:line="240" w:lineRule="exact"/>
      <w:jc w:val="left"/>
      <w:textAlignment w:val="auto"/>
    </w:pPr>
    <w:rPr>
      <w:rFonts w:ascii="Times New Roman" w:hAnsi="Times New Roman"/>
      <w:szCs w:val="20"/>
    </w:rPr>
  </w:style>
  <w:style w:type="paragraph" w:customStyle="1" w:styleId="WG318">
    <w:name w:val="样式 WG标题3居中 + 行距: 固定值 18 磅"/>
    <w:basedOn w:val="a"/>
    <w:qFormat/>
    <w:pPr>
      <w:widowControl w:val="0"/>
      <w:spacing w:before="100" w:beforeAutospacing="1" w:after="100" w:afterAutospacing="1" w:line="360" w:lineRule="exact"/>
      <w:jc w:val="center"/>
      <w:textAlignment w:val="auto"/>
      <w:outlineLvl w:val="2"/>
    </w:pPr>
    <w:rPr>
      <w:rFonts w:ascii="Times New Roman" w:hAnsi="Times New Roman" w:cs="宋体"/>
      <w:b/>
      <w:bCs/>
      <w:sz w:val="32"/>
      <w:szCs w:val="20"/>
    </w:rPr>
  </w:style>
  <w:style w:type="paragraph" w:customStyle="1" w:styleId="WG4">
    <w:name w:val="WG标题4居中"/>
    <w:basedOn w:val="a"/>
    <w:qFormat/>
    <w:pPr>
      <w:widowControl w:val="0"/>
      <w:spacing w:before="100" w:beforeAutospacing="1" w:after="100" w:afterAutospacing="1"/>
      <w:jc w:val="center"/>
      <w:textAlignment w:val="auto"/>
      <w:outlineLvl w:val="3"/>
    </w:pPr>
    <w:rPr>
      <w:rFonts w:ascii="Times New Roman" w:hAnsi="Times New Roman" w:cs="宋体"/>
      <w:b/>
      <w:sz w:val="32"/>
      <w:szCs w:val="20"/>
    </w:rPr>
  </w:style>
  <w:style w:type="paragraph" w:customStyle="1" w:styleId="378020">
    <w:name w:val="样式 标题 3 + (中文) 黑体 小四 非加粗 段前: 7.8 磅 段后: 0 磅 行距: 固定值 20 磅"/>
    <w:basedOn w:val="3"/>
    <w:next w:val="a"/>
    <w:qFormat/>
    <w:pPr>
      <w:spacing w:before="0" w:after="0" w:line="400" w:lineRule="exact"/>
    </w:pPr>
    <w:rPr>
      <w:rFonts w:eastAsia="黑体" w:cs="宋体"/>
      <w:b w:val="0"/>
      <w:bCs w:val="0"/>
      <w:sz w:val="24"/>
      <w:szCs w:val="20"/>
    </w:rPr>
  </w:style>
  <w:style w:type="paragraph" w:customStyle="1" w:styleId="WG3180">
    <w:name w:val="样式 WG标题3 + 行距: 固定值 18 磅"/>
    <w:basedOn w:val="a"/>
    <w:qFormat/>
    <w:pPr>
      <w:autoSpaceDE w:val="0"/>
      <w:autoSpaceDN w:val="0"/>
      <w:adjustRightInd w:val="0"/>
      <w:spacing w:line="360" w:lineRule="exact"/>
      <w:ind w:firstLineChars="200" w:firstLine="200"/>
      <w:outlineLvl w:val="2"/>
    </w:pPr>
    <w:rPr>
      <w:rFonts w:cs="宋体"/>
      <w:b/>
      <w:bCs/>
      <w:color w:val="000000"/>
      <w:kern w:val="20"/>
      <w:sz w:val="24"/>
      <w:szCs w:val="20"/>
    </w:rPr>
  </w:style>
  <w:style w:type="paragraph" w:customStyle="1" w:styleId="11">
    <w:name w:val="正文1"/>
    <w:basedOn w:val="a"/>
    <w:qFormat/>
    <w:pPr>
      <w:adjustRightInd w:val="0"/>
      <w:snapToGrid w:val="0"/>
      <w:spacing w:line="360" w:lineRule="auto"/>
      <w:ind w:leftChars="8" w:left="22" w:firstLineChars="200" w:firstLine="560"/>
    </w:pPr>
    <w:rPr>
      <w:rFonts w:eastAsia="仿宋_GB2312"/>
      <w:color w:val="000000"/>
      <w:sz w:val="28"/>
      <w:szCs w:val="21"/>
    </w:rPr>
  </w:style>
  <w:style w:type="character" w:customStyle="1" w:styleId="10">
    <w:name w:val="标题 1 字符"/>
    <w:basedOn w:val="a0"/>
    <w:link w:val="1"/>
    <w:qFormat/>
    <w:rPr>
      <w:rFonts w:ascii="Arial" w:eastAsia="宋体" w:hAnsi="Arial" w:cs="Times New Roman"/>
      <w:b/>
      <w:kern w:val="28"/>
      <w:sz w:val="28"/>
      <w:szCs w:val="20"/>
    </w:rPr>
  </w:style>
  <w:style w:type="character" w:customStyle="1" w:styleId="30">
    <w:name w:val="标题 3 字符"/>
    <w:basedOn w:val="a0"/>
    <w:link w:val="3"/>
    <w:uiPriority w:val="9"/>
    <w:qFormat/>
    <w:rPr>
      <w:rFonts w:ascii="Times New Roman" w:eastAsia="宋体" w:hAnsi="Times New Roman" w:cs="Times New Roman"/>
      <w:b/>
      <w:bCs/>
      <w:sz w:val="32"/>
      <w:szCs w:val="32"/>
    </w:rPr>
  </w:style>
  <w:style w:type="character" w:customStyle="1" w:styleId="Char">
    <w:name w:val="正文文本 Char"/>
    <w:basedOn w:val="a0"/>
    <w:qFormat/>
    <w:rPr>
      <w:rFonts w:ascii="Calibri" w:eastAsia="宋体" w:hAnsi="Calibri" w:cs="Times New Roman"/>
      <w:szCs w:val="24"/>
    </w:rPr>
  </w:style>
  <w:style w:type="character" w:customStyle="1" w:styleId="Char0">
    <w:name w:val="纯文本 Char"/>
    <w:basedOn w:val="a0"/>
    <w:qFormat/>
    <w:rPr>
      <w:rFonts w:ascii="宋体" w:eastAsia="宋体" w:hAnsi="Courier New" w:cs="Courier New"/>
      <w:szCs w:val="21"/>
    </w:rPr>
  </w:style>
  <w:style w:type="character" w:customStyle="1" w:styleId="a9">
    <w:name w:val="页脚 字符"/>
    <w:basedOn w:val="a0"/>
    <w:link w:val="a8"/>
    <w:uiPriority w:val="99"/>
    <w:qFormat/>
    <w:rPr>
      <w:rFonts w:ascii="Calibri" w:eastAsia="宋体" w:hAnsi="Calibri" w:cs="Times New Roman"/>
      <w:sz w:val="18"/>
      <w:szCs w:val="20"/>
    </w:rPr>
  </w:style>
  <w:style w:type="character" w:customStyle="1" w:styleId="ab">
    <w:name w:val="页眉 字符"/>
    <w:basedOn w:val="a0"/>
    <w:link w:val="aa"/>
    <w:uiPriority w:val="99"/>
    <w:qFormat/>
    <w:rPr>
      <w:rFonts w:ascii="Calibri" w:eastAsia="宋体" w:hAnsi="Calibri" w:cs="Times New Roman"/>
      <w:sz w:val="18"/>
      <w:szCs w:val="20"/>
    </w:rPr>
  </w:style>
  <w:style w:type="character" w:customStyle="1" w:styleId="3Char">
    <w:name w:val="正文文本缩进 3 Char"/>
    <w:basedOn w:val="a0"/>
    <w:qFormat/>
    <w:rPr>
      <w:rFonts w:ascii="Calibri" w:eastAsia="宋体" w:hAnsi="Calibri" w:cs="Times New Roman"/>
      <w:sz w:val="16"/>
      <w:szCs w:val="16"/>
    </w:rPr>
  </w:style>
  <w:style w:type="character" w:customStyle="1" w:styleId="NormalCharacter">
    <w:name w:val="NormalCharacter"/>
    <w:uiPriority w:val="99"/>
    <w:qFormat/>
  </w:style>
  <w:style w:type="character" w:customStyle="1" w:styleId="UserStyle0">
    <w:name w:val="UserStyle_0"/>
    <w:uiPriority w:val="99"/>
    <w:qFormat/>
  </w:style>
  <w:style w:type="character" w:customStyle="1" w:styleId="UserStyle1">
    <w:name w:val="UserStyle_1"/>
    <w:uiPriority w:val="99"/>
    <w:semiHidden/>
    <w:qFormat/>
    <w:rPr>
      <w:rFonts w:ascii="宋体" w:hAnsi="Courier New"/>
      <w:kern w:val="2"/>
      <w:sz w:val="21"/>
    </w:rPr>
  </w:style>
  <w:style w:type="character" w:customStyle="1" w:styleId="HeaderChar">
    <w:name w:val="Header Char"/>
    <w:uiPriority w:val="99"/>
    <w:semiHidden/>
    <w:qFormat/>
    <w:locked/>
    <w:rPr>
      <w:kern w:val="2"/>
      <w:sz w:val="18"/>
    </w:rPr>
  </w:style>
  <w:style w:type="character" w:customStyle="1" w:styleId="UserStyle3">
    <w:name w:val="UserStyle_3"/>
    <w:uiPriority w:val="99"/>
    <w:qFormat/>
    <w:rPr>
      <w:rFonts w:ascii="宋体" w:eastAsia="宋体" w:hAnsi="宋体"/>
      <w:color w:val="FF0000"/>
      <w:sz w:val="24"/>
    </w:rPr>
  </w:style>
  <w:style w:type="character" w:customStyle="1" w:styleId="UserStyle4">
    <w:name w:val="UserStyle_4"/>
    <w:link w:val="PlainText"/>
    <w:uiPriority w:val="99"/>
    <w:qFormat/>
    <w:locked/>
    <w:rPr>
      <w:rFonts w:ascii="宋体" w:hAnsi="Courier New"/>
    </w:rPr>
  </w:style>
  <w:style w:type="character" w:customStyle="1" w:styleId="FooterChar">
    <w:name w:val="Footer Char"/>
    <w:uiPriority w:val="99"/>
    <w:semiHidden/>
    <w:qFormat/>
    <w:locked/>
    <w:rPr>
      <w:kern w:val="2"/>
      <w:sz w:val="18"/>
    </w:rPr>
  </w:style>
  <w:style w:type="character" w:customStyle="1" w:styleId="font61">
    <w:name w:val="font61"/>
    <w:uiPriority w:val="99"/>
    <w:qFormat/>
    <w:rPr>
      <w:rFonts w:ascii="宋体" w:eastAsia="宋体" w:hAnsi="宋体"/>
      <w:color w:val="FF0000"/>
      <w:sz w:val="24"/>
      <w:u w:val="none"/>
    </w:rPr>
  </w:style>
  <w:style w:type="character" w:customStyle="1" w:styleId="wgGB2312">
    <w:name w:val="wg正文 仿宋_GB2312 四号"/>
    <w:qFormat/>
    <w:rPr>
      <w:rFonts w:ascii="仿宋_GB2312" w:eastAsia="仿宋_GB2312" w:hAnsi="仿宋_GB2312"/>
      <w:sz w:val="28"/>
    </w:rPr>
  </w:style>
  <w:style w:type="character" w:customStyle="1" w:styleId="Char1">
    <w:name w:val="纯文本 Char1"/>
    <w:basedOn w:val="a0"/>
    <w:uiPriority w:val="99"/>
    <w:semiHidden/>
    <w:qFormat/>
    <w:rPr>
      <w:rFonts w:ascii="宋体" w:hAnsi="Courier New" w:cs="Courier New"/>
      <w:kern w:val="2"/>
      <w:sz w:val="21"/>
      <w:szCs w:val="21"/>
    </w:rPr>
  </w:style>
  <w:style w:type="character" w:customStyle="1" w:styleId="wgGB23121">
    <w:name w:val="wg标注 仿宋_GB23121"/>
    <w:qFormat/>
    <w:rPr>
      <w:rFonts w:ascii="仿宋_GB2312" w:eastAsia="仿宋_GB2312" w:hAnsi="仿宋_GB2312"/>
      <w:sz w:val="21"/>
    </w:rPr>
  </w:style>
  <w:style w:type="character" w:customStyle="1" w:styleId="Char10">
    <w:name w:val="正文文本 Char1"/>
    <w:basedOn w:val="a0"/>
    <w:uiPriority w:val="99"/>
    <w:semiHidden/>
    <w:qFormat/>
    <w:rPr>
      <w:kern w:val="2"/>
      <w:sz w:val="21"/>
      <w:szCs w:val="22"/>
    </w:rPr>
  </w:style>
  <w:style w:type="character" w:customStyle="1" w:styleId="32">
    <w:name w:val="正文文本缩进 3 字符"/>
    <w:basedOn w:val="a0"/>
    <w:link w:val="31"/>
    <w:qFormat/>
    <w:rPr>
      <w:rFonts w:ascii="Times New Roman" w:eastAsia="宋体" w:hAnsi="Times New Roman" w:cs="Times New Roman"/>
      <w:sz w:val="16"/>
      <w:szCs w:val="16"/>
    </w:rPr>
  </w:style>
  <w:style w:type="character" w:customStyle="1" w:styleId="a4">
    <w:name w:val="正文文本 字符"/>
    <w:basedOn w:val="a0"/>
    <w:link w:val="a3"/>
    <w:qFormat/>
    <w:rPr>
      <w:rFonts w:ascii="Times New Roman" w:eastAsia="宋体" w:hAnsi="Times New Roman" w:cs="Times New Roman"/>
      <w:kern w:val="0"/>
      <w:sz w:val="20"/>
      <w:szCs w:val="20"/>
    </w:rPr>
  </w:style>
  <w:style w:type="character" w:customStyle="1" w:styleId="a7">
    <w:name w:val="纯文本 字符"/>
    <w:basedOn w:val="a0"/>
    <w:link w:val="a6"/>
    <w:qFormat/>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1416</Words>
  <Characters>8075</Characters>
  <Application>Microsoft Office Word</Application>
  <DocSecurity>0</DocSecurity>
  <Lines>67</Lines>
  <Paragraphs>18</Paragraphs>
  <ScaleCrop>false</ScaleCrop>
  <Company/>
  <LinksUpToDate>false</LinksUpToDate>
  <CharactersWithSpaces>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横峰县欢歌苑邻里中心工程劳务采购项目</dc:title>
  <dc:creator>付俊</dc:creator>
  <cp:lastModifiedBy>Administrator</cp:lastModifiedBy>
  <cp:revision>2</cp:revision>
  <dcterms:created xsi:type="dcterms:W3CDTF">2022-08-10T13:54:00Z</dcterms:created>
  <dcterms:modified xsi:type="dcterms:W3CDTF">2022-08-10T13:54:00Z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682B62219642477886C28B7FC4AED76E</vt:lpwstr>
  </property>
</Properties>
</file>